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73" w:rsidRPr="00D21509" w:rsidRDefault="00E27473" w:rsidP="00D21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473" w:rsidRPr="00B15E13" w:rsidRDefault="00E27473" w:rsidP="00D21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E27473" w:rsidRPr="00B15E13" w:rsidRDefault="00E27473" w:rsidP="00773F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Красноярский  край</w:t>
      </w:r>
    </w:p>
    <w:p w:rsidR="00E27473" w:rsidRPr="00B15E13" w:rsidRDefault="00E27473" w:rsidP="00773F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473" w:rsidRPr="00B15E13" w:rsidRDefault="00E27473" w:rsidP="00773F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13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АДМИНИСТРАЦИЯ ГОРОДА НАЗАРОВО</w:t>
      </w:r>
    </w:p>
    <w:p w:rsidR="00E27473" w:rsidRPr="00B15E13" w:rsidRDefault="00E27473" w:rsidP="00773F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7473" w:rsidRPr="00B15E13" w:rsidRDefault="00E27473" w:rsidP="00D215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15E13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B15E13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E27473" w:rsidRPr="00B15E13" w:rsidRDefault="00E27473" w:rsidP="00D215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21E" w:rsidRDefault="0047321E" w:rsidP="00D21509">
      <w:pPr>
        <w:pStyle w:val="a3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E27473" w:rsidRPr="00B15E13" w:rsidRDefault="0047321E" w:rsidP="0047321E">
      <w:pPr>
        <w:pStyle w:val="a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29.</w:t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>09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2011  </w:t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г. Назарово</w:t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E27473" w:rsidRPr="00B15E13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1444-п</w:t>
      </w:r>
    </w:p>
    <w:p w:rsidR="00E27473" w:rsidRPr="00B15E13" w:rsidRDefault="00E27473" w:rsidP="00D21509">
      <w:pPr>
        <w:shd w:val="clear" w:color="auto" w:fill="FFFFFF"/>
        <w:spacing w:after="0" w:line="240" w:lineRule="auto"/>
        <w:ind w:left="17" w:right="5528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E27473" w:rsidRPr="00B15E13" w:rsidRDefault="00E27473" w:rsidP="00D2150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E27473" w:rsidRPr="00B15E13" w:rsidRDefault="00E27473" w:rsidP="00D2150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E27473" w:rsidRPr="00B15E13" w:rsidRDefault="00E27473" w:rsidP="00D21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 xml:space="preserve">Об утверждении долгосрочной целевой программы </w:t>
      </w:r>
    </w:p>
    <w:p w:rsidR="00E27473" w:rsidRPr="00B15E13" w:rsidRDefault="00E27473" w:rsidP="00D21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«Модернизация деятельности библиотек</w:t>
      </w:r>
    </w:p>
    <w:p w:rsidR="00E27473" w:rsidRPr="00B15E13" w:rsidRDefault="00E27473" w:rsidP="00D21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по информационному обслуживанию населения</w:t>
      </w:r>
    </w:p>
    <w:p w:rsidR="00E27473" w:rsidRPr="00B15E13" w:rsidRDefault="00E27473" w:rsidP="00901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г. Назарово на 2012 - 2014 гг.»</w:t>
      </w:r>
    </w:p>
    <w:p w:rsidR="00E27473" w:rsidRPr="00B15E13" w:rsidRDefault="00E27473" w:rsidP="00163907">
      <w:pPr>
        <w:shd w:val="clear" w:color="auto" w:fill="FFFFFF"/>
        <w:spacing w:before="552" w:line="240" w:lineRule="auto"/>
        <w:ind w:left="14" w:firstLine="694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B15E1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 основании Федерального закона  от 06.10.2003 № 131-ФЗ  «Об общих принципах </w:t>
      </w:r>
      <w:r w:rsidRPr="00B15E13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организации местного самоуправления в Российской Федерации», Устава </w:t>
      </w:r>
      <w:proofErr w:type="gramStart"/>
      <w:r w:rsidRPr="00B15E13">
        <w:rPr>
          <w:rFonts w:ascii="Times New Roman" w:hAnsi="Times New Roman" w:cs="Times New Roman"/>
          <w:color w:val="000000"/>
          <w:spacing w:val="7"/>
          <w:sz w:val="28"/>
          <w:szCs w:val="28"/>
        </w:rPr>
        <w:t>г</w:t>
      </w:r>
      <w:proofErr w:type="gramEnd"/>
      <w:r w:rsidRPr="00B15E13">
        <w:rPr>
          <w:rFonts w:ascii="Times New Roman" w:hAnsi="Times New Roman" w:cs="Times New Roman"/>
          <w:color w:val="000000"/>
          <w:spacing w:val="7"/>
          <w:sz w:val="28"/>
          <w:szCs w:val="28"/>
        </w:rPr>
        <w:t>. Назарово, ПОСТАНОВЛЯЮ:</w:t>
      </w:r>
    </w:p>
    <w:p w:rsidR="00E27473" w:rsidRPr="00B15E13" w:rsidRDefault="00E27473" w:rsidP="00AA2376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Утвердить долгосрочную целевую программу </w:t>
      </w:r>
      <w:r w:rsidRPr="00B15E13">
        <w:rPr>
          <w:rFonts w:ascii="Times New Roman" w:hAnsi="Times New Roman" w:cs="Times New Roman"/>
          <w:sz w:val="28"/>
          <w:szCs w:val="28"/>
        </w:rPr>
        <w:t xml:space="preserve">«Модернизация деятельности библиотек по информационному обслуживанию населения </w:t>
      </w:r>
      <w:proofErr w:type="gramStart"/>
      <w:r w:rsidRPr="00B15E1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15E13">
        <w:rPr>
          <w:rFonts w:ascii="Times New Roman" w:hAnsi="Times New Roman" w:cs="Times New Roman"/>
          <w:sz w:val="28"/>
          <w:szCs w:val="28"/>
        </w:rPr>
        <w:t>. Назарово на 2012 - 2014 гг.» (прилагается).</w:t>
      </w:r>
    </w:p>
    <w:p w:rsidR="00E27473" w:rsidRPr="00B15E13" w:rsidRDefault="00E27473" w:rsidP="00AA2376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Постановление вступает в силу со дня опубликования в газете «Точное время» и  подлежит размещению на официальном сайте администрации города Назарово.</w:t>
      </w:r>
    </w:p>
    <w:p w:rsidR="00E27473" w:rsidRPr="00B15E13" w:rsidRDefault="00E27473" w:rsidP="00AA2376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proofErr w:type="gramStart"/>
      <w:r w:rsidRPr="00B15E13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Контроль за</w:t>
      </w:r>
      <w:proofErr w:type="gramEnd"/>
      <w:r w:rsidRPr="00B15E1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исполнением настоящего постановления возложить на заместителя главы города Потапову Г.В.</w:t>
      </w:r>
    </w:p>
    <w:p w:rsidR="00E27473" w:rsidRPr="00B15E13" w:rsidRDefault="00E27473" w:rsidP="00AA2376">
      <w:pPr>
        <w:spacing w:after="0" w:line="240" w:lineRule="auto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</w:p>
    <w:p w:rsidR="00E27473" w:rsidRPr="00B15E13" w:rsidRDefault="00E27473" w:rsidP="00AA2376">
      <w:pPr>
        <w:spacing w:after="0" w:line="240" w:lineRule="auto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</w:p>
    <w:p w:rsidR="00E27473" w:rsidRPr="00B15E13" w:rsidRDefault="00E27473" w:rsidP="00AA2376">
      <w:pPr>
        <w:spacing w:after="0" w:line="240" w:lineRule="auto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</w:p>
    <w:p w:rsidR="00E27473" w:rsidRPr="00B15E13" w:rsidRDefault="00E27473" w:rsidP="00D2150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color w:val="000000"/>
          <w:spacing w:val="-1"/>
          <w:sz w:val="28"/>
          <w:szCs w:val="28"/>
        </w:rPr>
        <w:t>Глава города                                                                                                С.А. Сетов</w:t>
      </w:r>
    </w:p>
    <w:p w:rsidR="00E27473" w:rsidRPr="00B15E13" w:rsidRDefault="00E27473" w:rsidP="00D2150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E27473" w:rsidRPr="00B15E13">
          <w:headerReference w:type="default" r:id="rId7"/>
          <w:pgSz w:w="11909" w:h="16834"/>
          <w:pgMar w:top="709" w:right="710" w:bottom="709" w:left="1701" w:header="720" w:footer="720" w:gutter="0"/>
          <w:cols w:space="720"/>
        </w:sectPr>
      </w:pPr>
    </w:p>
    <w:p w:rsidR="00E27473" w:rsidRPr="00B15E13" w:rsidRDefault="00E27473" w:rsidP="00D2150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27473" w:rsidRPr="00B15E13" w:rsidRDefault="00E27473" w:rsidP="00D2150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27473" w:rsidRPr="00B15E13" w:rsidRDefault="00E27473" w:rsidP="00D2150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E27473" w:rsidRPr="00B15E13" w:rsidRDefault="00E27473" w:rsidP="00D2150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 xml:space="preserve">от </w:t>
      </w:r>
      <w:r w:rsidR="0047321E">
        <w:rPr>
          <w:rFonts w:ascii="Times New Roman" w:hAnsi="Times New Roman" w:cs="Times New Roman"/>
          <w:sz w:val="28"/>
          <w:szCs w:val="28"/>
        </w:rPr>
        <w:t xml:space="preserve">29.09.2011 </w:t>
      </w:r>
      <w:r w:rsidRPr="00B15E13">
        <w:rPr>
          <w:rFonts w:ascii="Times New Roman" w:hAnsi="Times New Roman" w:cs="Times New Roman"/>
          <w:sz w:val="28"/>
          <w:szCs w:val="28"/>
        </w:rPr>
        <w:t xml:space="preserve"> № </w:t>
      </w:r>
      <w:r w:rsidR="0047321E">
        <w:rPr>
          <w:rFonts w:ascii="Times New Roman" w:hAnsi="Times New Roman" w:cs="Times New Roman"/>
          <w:sz w:val="28"/>
          <w:szCs w:val="28"/>
        </w:rPr>
        <w:t>1444-п</w:t>
      </w:r>
    </w:p>
    <w:p w:rsidR="00E27473" w:rsidRPr="00B15E13" w:rsidRDefault="00E27473" w:rsidP="00D2150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E27473" w:rsidRPr="00B15E13" w:rsidRDefault="00E27473" w:rsidP="00D21509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ПАСПОРТ</w:t>
      </w:r>
    </w:p>
    <w:p w:rsidR="00E27473" w:rsidRPr="00B15E13" w:rsidRDefault="00E27473" w:rsidP="004B4607">
      <w:pPr>
        <w:pStyle w:val="a5"/>
        <w:spacing w:line="240" w:lineRule="auto"/>
        <w:ind w:left="2552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ДОЛГОСРОЧНОЙ  ЦЕЛЕВОЙ ПРОГРАММЫ</w:t>
      </w:r>
    </w:p>
    <w:tbl>
      <w:tblPr>
        <w:tblW w:w="93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9"/>
        <w:gridCol w:w="5387"/>
      </w:tblGrid>
      <w:tr w:rsidR="00E27473" w:rsidRPr="00B15E13"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«Модернизация деятельности библиотек по информационному обслуживанию населения </w:t>
            </w:r>
            <w:proofErr w:type="gramStart"/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  <w:proofErr w:type="gramEnd"/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Назарово на 2012-2014гг.»</w:t>
            </w:r>
          </w:p>
        </w:tc>
      </w:tr>
      <w:tr w:rsidR="00E27473" w:rsidRPr="00B15E13"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Обоснование необходимости разработки программы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spacing w:after="0" w:line="240" w:lineRule="auto"/>
              <w:ind w:left="-7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Закон Красноярского края от      28.06. 2007 г. № 2-190 «О культуре» </w:t>
            </w:r>
          </w:p>
          <w:p w:rsidR="00E27473" w:rsidRPr="00B15E13" w:rsidRDefault="00E27473" w:rsidP="00992EC2">
            <w:pPr>
              <w:spacing w:after="0" w:line="240" w:lineRule="auto"/>
              <w:ind w:left="-7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Постановление администрации города Назарово от 01.07.2010 №1002-п «О порядке принятия решений о разработке, формировании и реализации долгосрочных целевых программ»</w:t>
            </w:r>
          </w:p>
        </w:tc>
      </w:tr>
      <w:tr w:rsidR="00E27473" w:rsidRPr="00B15E13"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Заказчик программы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города Назарово</w:t>
            </w:r>
          </w:p>
        </w:tc>
      </w:tr>
      <w:tr w:rsidR="00E27473" w:rsidRPr="00B15E13">
        <w:trPr>
          <w:trHeight w:val="924"/>
        </w:trPr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Разработчик программы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>Муниципальное бюджетное учреждение культуры: «Централизованная биб</w:t>
            </w: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лиотечная система» </w:t>
            </w:r>
            <w:proofErr w:type="gramStart"/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  <w:proofErr w:type="gramEnd"/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Назарово Красноярского края.</w:t>
            </w:r>
          </w:p>
        </w:tc>
      </w:tr>
      <w:tr w:rsidR="00E27473" w:rsidRPr="00B15E13"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цели и задачи программы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Цель:</w:t>
            </w: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15E13">
              <w:rPr>
                <w:rFonts w:ascii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Создание условий для повышения качества информационного </w:t>
            </w:r>
            <w:r w:rsidRPr="00B15E13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обеспечения населения, формирование современного информационного пространства на базе сети муниципальных библиотек </w:t>
            </w:r>
          </w:p>
          <w:p w:rsidR="00E27473" w:rsidRPr="00B15E13" w:rsidRDefault="00E27473" w:rsidP="00992EC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Задачи: 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1.Техническая и технологическая  модернизация библиотек.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2.Оснащение муниципальных библиотек современным библиотечным оборудованием и создание комфортной среды для пользователей.</w:t>
            </w:r>
          </w:p>
          <w:p w:rsidR="00E27473" w:rsidRPr="00B15E13" w:rsidRDefault="00E27473" w:rsidP="00992EC2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3.Преодоление информационно-сетевого неравенства населения через организацию современной сети муниципальных библиотек.</w:t>
            </w:r>
          </w:p>
        </w:tc>
      </w:tr>
      <w:tr w:rsidR="00E27473" w:rsidRPr="00B15E13"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Сроки реализации программы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2012 -2014 гг.  </w:t>
            </w:r>
          </w:p>
        </w:tc>
      </w:tr>
      <w:tr w:rsidR="00E27473" w:rsidRPr="00B15E13"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Объёмы и источники финансирования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>Городской бюджет в размере 1 220 232 руб.</w:t>
            </w:r>
          </w:p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2012 г. – 438 400 руб.</w:t>
            </w:r>
          </w:p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2013 г. – 404 832 руб.</w:t>
            </w:r>
          </w:p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2014 г. – 412 000 руб.  </w:t>
            </w:r>
          </w:p>
        </w:tc>
      </w:tr>
      <w:tr w:rsidR="00E27473" w:rsidRPr="00B15E13"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Ожидаемые конечные результаты реализации программы и показатели социально- экономической эффективности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Возрастет количество пользователей: с 27,130 тыс. чел. в 2010 г. до 27,330 тыс. чел. в  2014 г.</w:t>
            </w:r>
          </w:p>
          <w:p w:rsidR="00E27473" w:rsidRPr="00B15E13" w:rsidRDefault="00E27473" w:rsidP="00992EC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единиц основного фонда: с 193,484 тыс.ед. в 2010 г. до 193,984 тыс. ед. в 2014 г. </w:t>
            </w:r>
          </w:p>
          <w:p w:rsidR="00E27473" w:rsidRPr="00B15E13" w:rsidRDefault="00E27473" w:rsidP="00992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книговыдач:</w:t>
            </w:r>
          </w:p>
          <w:p w:rsidR="00E27473" w:rsidRPr="00B15E13" w:rsidRDefault="00E27473" w:rsidP="00992EC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546,665 тыс. экз. в 2010  г. до 547,165 тыс. экз. в 2014 г.  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посещений: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205,894 тыс. чел. в 2010  г. до 207,4 тыс. чел. в 2014 г. 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Кадровый состав: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среднее профессиональное – с 34 чел. в 2010 г. до 39 чел. к 2014 г.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повышение квалификации – 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2012 г. – 3 чел.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2013 г. – 2 чел.</w:t>
            </w:r>
          </w:p>
          <w:p w:rsidR="00E27473" w:rsidRPr="00B15E13" w:rsidRDefault="00E27473" w:rsidP="00992E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2014 г. – 1 чел.</w:t>
            </w:r>
          </w:p>
        </w:tc>
      </w:tr>
      <w:tr w:rsidR="00E27473" w:rsidRPr="00B15E13">
        <w:tc>
          <w:tcPr>
            <w:tcW w:w="3969" w:type="dxa"/>
          </w:tcPr>
          <w:p w:rsidR="00E27473" w:rsidRPr="00B15E13" w:rsidRDefault="00E27473" w:rsidP="0099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Орган, ответственный за реализацию программы</w:t>
            </w:r>
          </w:p>
        </w:tc>
        <w:tc>
          <w:tcPr>
            <w:tcW w:w="5387" w:type="dxa"/>
          </w:tcPr>
          <w:p w:rsidR="00E27473" w:rsidRPr="00B15E13" w:rsidRDefault="00E27473" w:rsidP="00992EC2">
            <w:pPr>
              <w:widowControl w:val="0"/>
              <w:shd w:val="clear" w:color="auto" w:fill="FFFFFF"/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5E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Отдел культуры и информационной политики администрации города</w:t>
            </w:r>
          </w:p>
        </w:tc>
      </w:tr>
    </w:tbl>
    <w:p w:rsidR="00E27473" w:rsidRPr="00B15E13" w:rsidRDefault="00E27473" w:rsidP="00D215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473" w:rsidRPr="00B15E13" w:rsidRDefault="00E27473" w:rsidP="00D215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15E13">
        <w:rPr>
          <w:rFonts w:ascii="Times New Roman" w:hAnsi="Times New Roman" w:cs="Times New Roman"/>
          <w:sz w:val="28"/>
          <w:szCs w:val="28"/>
        </w:rPr>
        <w:t>. РАЗДЕЛЫ ПРОГРАММЫ</w:t>
      </w:r>
    </w:p>
    <w:p w:rsidR="00E27473" w:rsidRPr="00B15E13" w:rsidRDefault="00E27473" w:rsidP="006E37B5">
      <w:pPr>
        <w:pStyle w:val="a5"/>
        <w:numPr>
          <w:ilvl w:val="0"/>
          <w:numId w:val="5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ОБОСНОВАНИЕ НЕОБХОДИМОСТИ РАЗРАБОТКИ И ПРИНЯТИЯ ПРОГРАММЫ</w:t>
      </w:r>
    </w:p>
    <w:p w:rsidR="00E27473" w:rsidRPr="00B15E13" w:rsidRDefault="00E27473" w:rsidP="00524F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15E13">
        <w:rPr>
          <w:rFonts w:ascii="Times New Roman" w:hAnsi="Times New Roman" w:cs="Times New Roman"/>
          <w:spacing w:val="-2"/>
          <w:sz w:val="28"/>
          <w:szCs w:val="28"/>
        </w:rPr>
        <w:t>Муниципальное бюджетное учреждение культуры «Централизованная библиотечная система» города Назарово Красноярского  края (МБУК «ЦБС») объединяет 7 библиотек города, в том числе 1 центральную  городскую библиотеку, 1 городскую  детскую библиотеку и 5 библиотек-филиалов. На 01.01.10 г. число пользователей библиотечных услуг составляет 27 130 тыс</w:t>
      </w:r>
      <w:proofErr w:type="gramStart"/>
      <w:r w:rsidRPr="00B15E13">
        <w:rPr>
          <w:rFonts w:ascii="Times New Roman" w:hAnsi="Times New Roman" w:cs="Times New Roman"/>
          <w:spacing w:val="-2"/>
          <w:sz w:val="28"/>
          <w:szCs w:val="28"/>
        </w:rPr>
        <w:t>.ч</w:t>
      </w:r>
      <w:proofErr w:type="gramEnd"/>
      <w:r w:rsidRPr="00B15E13">
        <w:rPr>
          <w:rFonts w:ascii="Times New Roman" w:hAnsi="Times New Roman" w:cs="Times New Roman"/>
          <w:spacing w:val="-2"/>
          <w:sz w:val="28"/>
          <w:szCs w:val="28"/>
        </w:rPr>
        <w:t>ел.  В 2010 году МБУК «ЦБС»  выдано 546665 экземпляров изданий. Количество посещений составило 205894, в том числе 14229 посещение массовых мероприятий. В централизованной библиотечной системе работает 11 клубов  и  объединений по интересам. В библиотеках наблюдается рост основных показателей: читателей, книговыдачи, посещений. По итогам отчёта 2010 года прирост основных показателей составил: посещение 600; читатели 100; книговыдача 120.</w:t>
      </w:r>
    </w:p>
    <w:p w:rsidR="00E27473" w:rsidRPr="00B15E13" w:rsidRDefault="00E27473" w:rsidP="006E37B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15E13">
        <w:rPr>
          <w:rFonts w:ascii="Times New Roman" w:hAnsi="Times New Roman" w:cs="Times New Roman"/>
          <w:spacing w:val="-2"/>
          <w:sz w:val="28"/>
          <w:szCs w:val="28"/>
        </w:rPr>
        <w:t xml:space="preserve">Согласно сравнительному анализу основных показателей библиотечного дела по муниципальным образованиям Красноярского края с количеством населения, тождественным </w:t>
      </w:r>
      <w:proofErr w:type="gramStart"/>
      <w:r w:rsidRPr="00B15E13">
        <w:rPr>
          <w:rFonts w:ascii="Times New Roman" w:hAnsi="Times New Roman" w:cs="Times New Roman"/>
          <w:spacing w:val="-2"/>
          <w:sz w:val="28"/>
          <w:szCs w:val="28"/>
        </w:rPr>
        <w:t>г</w:t>
      </w:r>
      <w:proofErr w:type="gramEnd"/>
      <w:r w:rsidRPr="00B15E13">
        <w:rPr>
          <w:rFonts w:ascii="Times New Roman" w:hAnsi="Times New Roman" w:cs="Times New Roman"/>
          <w:spacing w:val="-2"/>
          <w:sz w:val="28"/>
          <w:szCs w:val="28"/>
        </w:rPr>
        <w:t>. Назарово, ситуативное поле выглядит следующим образом:</w:t>
      </w:r>
    </w:p>
    <w:p w:rsidR="00E27473" w:rsidRPr="00B15E13" w:rsidRDefault="00E27473" w:rsidP="00AA4DC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  <w:lang w:eastAsia="en-US"/>
        </w:rPr>
        <w:sectPr w:rsidR="00E27473" w:rsidRPr="00B15E13" w:rsidSect="00DC71D1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272"/>
        </w:sectPr>
      </w:pPr>
    </w:p>
    <w:p w:rsidR="00E27473" w:rsidRPr="00B15E13" w:rsidRDefault="00E27473" w:rsidP="0068401F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b/>
          <w:bCs/>
          <w:spacing w:val="-2"/>
          <w:sz w:val="28"/>
          <w:szCs w:val="28"/>
          <w:lang w:eastAsia="en-US"/>
        </w:rPr>
      </w:pPr>
      <w:r w:rsidRPr="00B15E13">
        <w:rPr>
          <w:rFonts w:ascii="Times New Roman" w:hAnsi="Times New Roman" w:cs="Times New Roman"/>
          <w:b/>
          <w:bCs/>
          <w:spacing w:val="-2"/>
          <w:sz w:val="28"/>
          <w:szCs w:val="28"/>
          <w:lang w:eastAsia="en-US"/>
        </w:rPr>
        <w:lastRenderedPageBreak/>
        <w:t xml:space="preserve">Основные  показатели  </w:t>
      </w:r>
    </w:p>
    <w:p w:rsidR="00E27473" w:rsidRPr="00C723C1" w:rsidRDefault="00E27473" w:rsidP="0068401F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b/>
          <w:bCs/>
          <w:spacing w:val="-2"/>
          <w:sz w:val="24"/>
          <w:szCs w:val="24"/>
          <w:lang w:eastAsia="en-US"/>
        </w:rPr>
      </w:pPr>
      <w:r w:rsidRPr="00C723C1">
        <w:rPr>
          <w:rFonts w:ascii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 </w:t>
      </w:r>
    </w:p>
    <w:tbl>
      <w:tblPr>
        <w:tblW w:w="149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38"/>
        <w:gridCol w:w="880"/>
        <w:gridCol w:w="993"/>
        <w:gridCol w:w="663"/>
        <w:gridCol w:w="660"/>
        <w:gridCol w:w="605"/>
        <w:gridCol w:w="709"/>
        <w:gridCol w:w="874"/>
        <w:gridCol w:w="880"/>
        <w:gridCol w:w="880"/>
        <w:gridCol w:w="660"/>
        <w:gridCol w:w="990"/>
        <w:gridCol w:w="990"/>
        <w:gridCol w:w="886"/>
        <w:gridCol w:w="908"/>
        <w:gridCol w:w="880"/>
        <w:gridCol w:w="990"/>
      </w:tblGrid>
      <w:tr w:rsidR="00E27473" w:rsidRPr="00C723C1">
        <w:tc>
          <w:tcPr>
            <w:tcW w:w="1538" w:type="dxa"/>
            <w:vMerge w:val="restart"/>
          </w:tcPr>
          <w:p w:rsidR="00E27473" w:rsidRPr="00C723C1" w:rsidRDefault="00E27473" w:rsidP="003E7C3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880" w:type="dxa"/>
            <w:vMerge w:val="restart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 xml:space="preserve">Население </w:t>
            </w:r>
            <w:proofErr w:type="gramStart"/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на</w:t>
            </w:r>
            <w:proofErr w:type="gramEnd"/>
          </w:p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01.01.2010 (тыс. чел)</w:t>
            </w:r>
          </w:p>
        </w:tc>
        <w:tc>
          <w:tcPr>
            <w:tcW w:w="993" w:type="dxa"/>
            <w:vMerge w:val="restart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Число библиотек (ед.)</w:t>
            </w:r>
          </w:p>
        </w:tc>
        <w:tc>
          <w:tcPr>
            <w:tcW w:w="1323" w:type="dxa"/>
            <w:gridSpan w:val="2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proofErr w:type="spellStart"/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Книгообеспеченность</w:t>
            </w:r>
            <w:proofErr w:type="spellEnd"/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 xml:space="preserve"> (на 1 жителя)</w:t>
            </w:r>
          </w:p>
        </w:tc>
        <w:tc>
          <w:tcPr>
            <w:tcW w:w="1314" w:type="dxa"/>
            <w:gridSpan w:val="2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Новые поступления на 1 тыс. жит.</w:t>
            </w:r>
          </w:p>
        </w:tc>
        <w:tc>
          <w:tcPr>
            <w:tcW w:w="1754" w:type="dxa"/>
            <w:gridSpan w:val="2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Посещение (тыс. чел.)</w:t>
            </w:r>
            <w:r w:rsidRPr="00C723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gridSpan w:val="2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Пользователи (тыс. чел.)</w:t>
            </w:r>
          </w:p>
        </w:tc>
        <w:tc>
          <w:tcPr>
            <w:tcW w:w="1980" w:type="dxa"/>
            <w:gridSpan w:val="2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Библиотечный фонд (тыс</w:t>
            </w:r>
            <w:proofErr w:type="gramStart"/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.э</w:t>
            </w:r>
            <w:proofErr w:type="gramEnd"/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кз.)</w:t>
            </w:r>
          </w:p>
        </w:tc>
        <w:tc>
          <w:tcPr>
            <w:tcW w:w="1794" w:type="dxa"/>
            <w:gridSpan w:val="2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Книговыдача (тыс. чел.)</w:t>
            </w:r>
          </w:p>
        </w:tc>
        <w:tc>
          <w:tcPr>
            <w:tcW w:w="1870" w:type="dxa"/>
            <w:gridSpan w:val="2"/>
          </w:tcPr>
          <w:p w:rsidR="00E27473" w:rsidRPr="00C723C1" w:rsidRDefault="00E27473" w:rsidP="00C76B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Охват населения библиотечным обслуживанием(%)</w:t>
            </w:r>
          </w:p>
        </w:tc>
      </w:tr>
      <w:tr w:rsidR="00E27473" w:rsidRPr="00C723C1">
        <w:tc>
          <w:tcPr>
            <w:tcW w:w="1538" w:type="dxa"/>
            <w:vMerge/>
          </w:tcPr>
          <w:p w:rsidR="00E27473" w:rsidRPr="00C723C1" w:rsidRDefault="00E27473" w:rsidP="003E7C3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80" w:type="dxa"/>
            <w:vMerge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663" w:type="dxa"/>
          </w:tcPr>
          <w:p w:rsidR="00E27473" w:rsidRPr="00C723C1" w:rsidRDefault="00E27473" w:rsidP="00C76B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660" w:type="dxa"/>
          </w:tcPr>
          <w:p w:rsidR="00E27473" w:rsidRPr="00C723C1" w:rsidRDefault="00E27473" w:rsidP="00C76B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605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709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874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660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990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990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886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908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990" w:type="dxa"/>
          </w:tcPr>
          <w:p w:rsidR="00E27473" w:rsidRPr="00C723C1" w:rsidRDefault="00E27473" w:rsidP="00C76B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2010</w:t>
            </w:r>
          </w:p>
        </w:tc>
      </w:tr>
      <w:tr w:rsidR="00E27473" w:rsidRPr="00C723C1">
        <w:tc>
          <w:tcPr>
            <w:tcW w:w="1538" w:type="dxa"/>
          </w:tcPr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г. Назарово</w:t>
            </w:r>
          </w:p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52,8</w:t>
            </w:r>
          </w:p>
        </w:tc>
        <w:tc>
          <w:tcPr>
            <w:tcW w:w="993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63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660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605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709" w:type="dxa"/>
          </w:tcPr>
          <w:p w:rsidR="00E27473" w:rsidRPr="00C723C1" w:rsidRDefault="00E27473" w:rsidP="006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122 </w:t>
            </w:r>
          </w:p>
        </w:tc>
        <w:tc>
          <w:tcPr>
            <w:tcW w:w="874" w:type="dxa"/>
          </w:tcPr>
          <w:p w:rsidR="00E27473" w:rsidRPr="00C723C1" w:rsidRDefault="00E27473" w:rsidP="00F16BE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205,3</w:t>
            </w:r>
          </w:p>
        </w:tc>
        <w:tc>
          <w:tcPr>
            <w:tcW w:w="880" w:type="dxa"/>
          </w:tcPr>
          <w:p w:rsidR="00E27473" w:rsidRPr="00C723C1" w:rsidRDefault="00E27473" w:rsidP="0051656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205,9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27,0</w:t>
            </w:r>
          </w:p>
        </w:tc>
        <w:tc>
          <w:tcPr>
            <w:tcW w:w="660" w:type="dxa"/>
          </w:tcPr>
          <w:p w:rsidR="00E27473" w:rsidRPr="00C723C1" w:rsidRDefault="00E27473" w:rsidP="002E2E8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27,1</w:t>
            </w:r>
          </w:p>
        </w:tc>
        <w:tc>
          <w:tcPr>
            <w:tcW w:w="99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197,27</w:t>
            </w:r>
          </w:p>
        </w:tc>
        <w:tc>
          <w:tcPr>
            <w:tcW w:w="990" w:type="dxa"/>
          </w:tcPr>
          <w:p w:rsidR="00E27473" w:rsidRPr="00C723C1" w:rsidRDefault="00E27473" w:rsidP="00CC685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193,48</w:t>
            </w:r>
          </w:p>
        </w:tc>
        <w:tc>
          <w:tcPr>
            <w:tcW w:w="886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546,55</w:t>
            </w:r>
          </w:p>
        </w:tc>
        <w:tc>
          <w:tcPr>
            <w:tcW w:w="908" w:type="dxa"/>
          </w:tcPr>
          <w:p w:rsidR="00E27473" w:rsidRPr="00C723C1" w:rsidRDefault="00E27473" w:rsidP="00E421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546,67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50,7</w:t>
            </w:r>
          </w:p>
        </w:tc>
        <w:tc>
          <w:tcPr>
            <w:tcW w:w="990" w:type="dxa"/>
          </w:tcPr>
          <w:p w:rsidR="00E27473" w:rsidRPr="00C723C1" w:rsidRDefault="00E27473" w:rsidP="00FB1F4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51,3</w:t>
            </w:r>
          </w:p>
        </w:tc>
      </w:tr>
      <w:tr w:rsidR="00E27473" w:rsidRPr="00C723C1">
        <w:tc>
          <w:tcPr>
            <w:tcW w:w="1538" w:type="dxa"/>
          </w:tcPr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г. </w:t>
            </w:r>
            <w:proofErr w:type="spellStart"/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Зеленогорск</w:t>
            </w:r>
            <w:proofErr w:type="spellEnd"/>
          </w:p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68,4</w:t>
            </w:r>
          </w:p>
        </w:tc>
        <w:tc>
          <w:tcPr>
            <w:tcW w:w="993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63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5,8</w:t>
            </w:r>
          </w:p>
        </w:tc>
        <w:tc>
          <w:tcPr>
            <w:tcW w:w="660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605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257</w:t>
            </w:r>
          </w:p>
        </w:tc>
        <w:tc>
          <w:tcPr>
            <w:tcW w:w="709" w:type="dxa"/>
          </w:tcPr>
          <w:p w:rsidR="00E27473" w:rsidRPr="00C723C1" w:rsidRDefault="00E27473" w:rsidP="006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74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250,2</w:t>
            </w:r>
          </w:p>
        </w:tc>
        <w:tc>
          <w:tcPr>
            <w:tcW w:w="880" w:type="dxa"/>
          </w:tcPr>
          <w:p w:rsidR="00E27473" w:rsidRPr="00C723C1" w:rsidRDefault="00E27473" w:rsidP="0051656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257,0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31,5</w:t>
            </w:r>
          </w:p>
        </w:tc>
        <w:tc>
          <w:tcPr>
            <w:tcW w:w="660" w:type="dxa"/>
          </w:tcPr>
          <w:p w:rsidR="00E27473" w:rsidRPr="00C723C1" w:rsidRDefault="00E27473" w:rsidP="002E2E8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32,0</w:t>
            </w:r>
          </w:p>
        </w:tc>
        <w:tc>
          <w:tcPr>
            <w:tcW w:w="99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396,69</w:t>
            </w:r>
          </w:p>
        </w:tc>
        <w:tc>
          <w:tcPr>
            <w:tcW w:w="990" w:type="dxa"/>
          </w:tcPr>
          <w:p w:rsidR="00E27473" w:rsidRPr="00C723C1" w:rsidRDefault="00E27473" w:rsidP="00CC685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402,18</w:t>
            </w:r>
          </w:p>
        </w:tc>
        <w:tc>
          <w:tcPr>
            <w:tcW w:w="886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707,23</w:t>
            </w:r>
          </w:p>
        </w:tc>
        <w:tc>
          <w:tcPr>
            <w:tcW w:w="908" w:type="dxa"/>
          </w:tcPr>
          <w:p w:rsidR="00E27473" w:rsidRPr="00C723C1" w:rsidRDefault="00E27473" w:rsidP="00E421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738,92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45,9</w:t>
            </w:r>
          </w:p>
        </w:tc>
        <w:tc>
          <w:tcPr>
            <w:tcW w:w="990" w:type="dxa"/>
          </w:tcPr>
          <w:p w:rsidR="00E27473" w:rsidRPr="00C723C1" w:rsidRDefault="00E27473" w:rsidP="00FB1F4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46,8</w:t>
            </w:r>
          </w:p>
        </w:tc>
      </w:tr>
      <w:tr w:rsidR="00E27473" w:rsidRPr="00C723C1">
        <w:tc>
          <w:tcPr>
            <w:tcW w:w="1538" w:type="dxa"/>
          </w:tcPr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г. Шарыпово</w:t>
            </w:r>
          </w:p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50,6</w:t>
            </w:r>
          </w:p>
        </w:tc>
        <w:tc>
          <w:tcPr>
            <w:tcW w:w="993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63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3,3</w:t>
            </w:r>
          </w:p>
        </w:tc>
        <w:tc>
          <w:tcPr>
            <w:tcW w:w="660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3,3</w:t>
            </w:r>
          </w:p>
        </w:tc>
        <w:tc>
          <w:tcPr>
            <w:tcW w:w="605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709" w:type="dxa"/>
          </w:tcPr>
          <w:p w:rsidR="00E27473" w:rsidRPr="00C723C1" w:rsidRDefault="00E27473" w:rsidP="006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74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137,1</w:t>
            </w:r>
          </w:p>
        </w:tc>
        <w:tc>
          <w:tcPr>
            <w:tcW w:w="880" w:type="dxa"/>
          </w:tcPr>
          <w:p w:rsidR="00E27473" w:rsidRPr="00C723C1" w:rsidRDefault="00E27473" w:rsidP="0051656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140,6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24,2</w:t>
            </w:r>
          </w:p>
        </w:tc>
        <w:tc>
          <w:tcPr>
            <w:tcW w:w="660" w:type="dxa"/>
          </w:tcPr>
          <w:p w:rsidR="00E27473" w:rsidRPr="00C723C1" w:rsidRDefault="00E27473" w:rsidP="002E2E8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24,2</w:t>
            </w:r>
          </w:p>
        </w:tc>
        <w:tc>
          <w:tcPr>
            <w:tcW w:w="99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165,18</w:t>
            </w:r>
          </w:p>
        </w:tc>
        <w:tc>
          <w:tcPr>
            <w:tcW w:w="990" w:type="dxa"/>
          </w:tcPr>
          <w:p w:rsidR="00E27473" w:rsidRPr="00C723C1" w:rsidRDefault="00E27473" w:rsidP="00CC685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166,10</w:t>
            </w:r>
          </w:p>
        </w:tc>
        <w:tc>
          <w:tcPr>
            <w:tcW w:w="886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513,54</w:t>
            </w:r>
          </w:p>
        </w:tc>
        <w:tc>
          <w:tcPr>
            <w:tcW w:w="908" w:type="dxa"/>
          </w:tcPr>
          <w:p w:rsidR="00E27473" w:rsidRPr="00C723C1" w:rsidRDefault="00E27473" w:rsidP="00E421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514,56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47,7</w:t>
            </w:r>
          </w:p>
        </w:tc>
        <w:tc>
          <w:tcPr>
            <w:tcW w:w="990" w:type="dxa"/>
          </w:tcPr>
          <w:p w:rsidR="00E27473" w:rsidRPr="00C723C1" w:rsidRDefault="00E27473" w:rsidP="00FB1F4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47,8</w:t>
            </w:r>
          </w:p>
        </w:tc>
      </w:tr>
      <w:tr w:rsidR="00E27473" w:rsidRPr="00C723C1">
        <w:tc>
          <w:tcPr>
            <w:tcW w:w="1538" w:type="dxa"/>
          </w:tcPr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г. Минусинск</w:t>
            </w:r>
          </w:p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69,1</w:t>
            </w:r>
          </w:p>
        </w:tc>
        <w:tc>
          <w:tcPr>
            <w:tcW w:w="993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63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660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605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709" w:type="dxa"/>
          </w:tcPr>
          <w:p w:rsidR="00E27473" w:rsidRPr="00C723C1" w:rsidRDefault="00E27473" w:rsidP="006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74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205,0</w:t>
            </w:r>
          </w:p>
        </w:tc>
        <w:tc>
          <w:tcPr>
            <w:tcW w:w="880" w:type="dxa"/>
          </w:tcPr>
          <w:p w:rsidR="00E27473" w:rsidRPr="00C723C1" w:rsidRDefault="00E27473" w:rsidP="0051656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205,2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31,3</w:t>
            </w:r>
          </w:p>
        </w:tc>
        <w:tc>
          <w:tcPr>
            <w:tcW w:w="660" w:type="dxa"/>
          </w:tcPr>
          <w:p w:rsidR="00E27473" w:rsidRPr="00C723C1" w:rsidRDefault="00E27473" w:rsidP="002E2E8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31,4</w:t>
            </w:r>
          </w:p>
        </w:tc>
        <w:tc>
          <w:tcPr>
            <w:tcW w:w="99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358,52</w:t>
            </w:r>
          </w:p>
        </w:tc>
        <w:tc>
          <w:tcPr>
            <w:tcW w:w="990" w:type="dxa"/>
          </w:tcPr>
          <w:p w:rsidR="00E27473" w:rsidRPr="00C723C1" w:rsidRDefault="00E27473" w:rsidP="00CC685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359,83</w:t>
            </w:r>
          </w:p>
        </w:tc>
        <w:tc>
          <w:tcPr>
            <w:tcW w:w="886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663,49</w:t>
            </w:r>
          </w:p>
        </w:tc>
        <w:tc>
          <w:tcPr>
            <w:tcW w:w="908" w:type="dxa"/>
          </w:tcPr>
          <w:p w:rsidR="00E27473" w:rsidRPr="00C723C1" w:rsidRDefault="00E27473" w:rsidP="00E421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663,78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45,3</w:t>
            </w:r>
          </w:p>
        </w:tc>
        <w:tc>
          <w:tcPr>
            <w:tcW w:w="990" w:type="dxa"/>
          </w:tcPr>
          <w:p w:rsidR="00E27473" w:rsidRPr="00C723C1" w:rsidRDefault="00E27473" w:rsidP="00FB1F4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45,4</w:t>
            </w:r>
          </w:p>
        </w:tc>
      </w:tr>
      <w:tr w:rsidR="00E27473" w:rsidRPr="00C723C1">
        <w:tc>
          <w:tcPr>
            <w:tcW w:w="1538" w:type="dxa"/>
          </w:tcPr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г. </w:t>
            </w:r>
            <w:proofErr w:type="spellStart"/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Лесосибирск</w:t>
            </w:r>
            <w:proofErr w:type="spellEnd"/>
          </w:p>
          <w:p w:rsidR="00E27473" w:rsidRPr="00C723C1" w:rsidRDefault="00E27473" w:rsidP="00766CE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69,5</w:t>
            </w:r>
          </w:p>
        </w:tc>
        <w:tc>
          <w:tcPr>
            <w:tcW w:w="993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63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660" w:type="dxa"/>
          </w:tcPr>
          <w:p w:rsidR="00E27473" w:rsidRPr="00C723C1" w:rsidRDefault="00E27473" w:rsidP="00C76B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4.6</w:t>
            </w:r>
          </w:p>
        </w:tc>
        <w:tc>
          <w:tcPr>
            <w:tcW w:w="605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709" w:type="dxa"/>
          </w:tcPr>
          <w:p w:rsidR="00E27473" w:rsidRPr="00C723C1" w:rsidRDefault="00E27473" w:rsidP="00646D3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874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128,1</w:t>
            </w:r>
          </w:p>
        </w:tc>
        <w:tc>
          <w:tcPr>
            <w:tcW w:w="880" w:type="dxa"/>
          </w:tcPr>
          <w:p w:rsidR="00E27473" w:rsidRPr="00C723C1" w:rsidRDefault="00E27473" w:rsidP="0051656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130,8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25,4</w:t>
            </w:r>
          </w:p>
        </w:tc>
        <w:tc>
          <w:tcPr>
            <w:tcW w:w="660" w:type="dxa"/>
          </w:tcPr>
          <w:p w:rsidR="00E27473" w:rsidRPr="00C723C1" w:rsidRDefault="00E27473" w:rsidP="002E2E8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25,8</w:t>
            </w:r>
          </w:p>
        </w:tc>
        <w:tc>
          <w:tcPr>
            <w:tcW w:w="99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319,81</w:t>
            </w:r>
          </w:p>
        </w:tc>
        <w:tc>
          <w:tcPr>
            <w:tcW w:w="990" w:type="dxa"/>
          </w:tcPr>
          <w:p w:rsidR="00E27473" w:rsidRPr="00C723C1" w:rsidRDefault="00E27473" w:rsidP="00CC685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321,03</w:t>
            </w:r>
          </w:p>
        </w:tc>
        <w:tc>
          <w:tcPr>
            <w:tcW w:w="886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525,58</w:t>
            </w:r>
          </w:p>
        </w:tc>
        <w:tc>
          <w:tcPr>
            <w:tcW w:w="908" w:type="dxa"/>
          </w:tcPr>
          <w:p w:rsidR="00E27473" w:rsidRPr="00C723C1" w:rsidRDefault="00E27473" w:rsidP="00E421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521,35</w:t>
            </w:r>
          </w:p>
        </w:tc>
        <w:tc>
          <w:tcPr>
            <w:tcW w:w="880" w:type="dxa"/>
          </w:tcPr>
          <w:p w:rsidR="00E27473" w:rsidRPr="00C723C1" w:rsidRDefault="00E27473" w:rsidP="003E7C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36,5</w:t>
            </w:r>
          </w:p>
        </w:tc>
        <w:tc>
          <w:tcPr>
            <w:tcW w:w="990" w:type="dxa"/>
          </w:tcPr>
          <w:p w:rsidR="00E27473" w:rsidRPr="00C723C1" w:rsidRDefault="00E27473" w:rsidP="00FB1F4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37,1</w:t>
            </w:r>
          </w:p>
        </w:tc>
      </w:tr>
    </w:tbl>
    <w:p w:rsidR="00E27473" w:rsidRPr="00C723C1" w:rsidRDefault="00E27473" w:rsidP="002E12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  <w:sectPr w:rsidR="00E27473" w:rsidRPr="00C723C1" w:rsidSect="004B4607">
          <w:pgSz w:w="16838" w:h="11906" w:orient="landscape"/>
          <w:pgMar w:top="1701" w:right="1134" w:bottom="851" w:left="1134" w:header="720" w:footer="720" w:gutter="0"/>
          <w:cols w:space="720"/>
          <w:docGrid w:linePitch="272"/>
        </w:sectPr>
      </w:pPr>
    </w:p>
    <w:p w:rsidR="00E27473" w:rsidRPr="00B15E13" w:rsidRDefault="00E27473" w:rsidP="002E121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В соответствие с рекомендациями ЮНЕСКО и стандартами </w:t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t>Российской библиотечной ассоциации (РБА) ежегодно в библиотеки на каждую 1000 жите</w:t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лей должно поступать 200 - 250 новых книг. Показатель </w:t>
      </w:r>
      <w:proofErr w:type="spellStart"/>
      <w:r w:rsidRPr="00B15E13">
        <w:rPr>
          <w:rFonts w:ascii="Times New Roman" w:hAnsi="Times New Roman" w:cs="Times New Roman"/>
          <w:spacing w:val="-2"/>
          <w:sz w:val="28"/>
          <w:szCs w:val="28"/>
        </w:rPr>
        <w:t>обновляемости</w:t>
      </w:r>
      <w:proofErr w:type="spellEnd"/>
      <w:r w:rsidRPr="00B15E13">
        <w:rPr>
          <w:rFonts w:ascii="Times New Roman" w:hAnsi="Times New Roman" w:cs="Times New Roman"/>
          <w:spacing w:val="-2"/>
          <w:sz w:val="28"/>
          <w:szCs w:val="28"/>
        </w:rPr>
        <w:t xml:space="preserve"> фонда должен соот</w:t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t>ветствовать 5% в год, что составляет 9900 экземпляров  изданий. В</w:t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t xml:space="preserve"> МБУК «ЦБС»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  библиоте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15E13">
        <w:rPr>
          <w:rFonts w:ascii="Times New Roman" w:hAnsi="Times New Roman" w:cs="Times New Roman"/>
          <w:sz w:val="28"/>
          <w:szCs w:val="28"/>
        </w:rPr>
        <w:t xml:space="preserve">ки получают 2730 экземпляров новых книг, что в 3,6 раза меньше  экземпляров новой литературы, чем предписывается стандартами РБА. Так,  в 2010 году количество поступлений новой литературы составило 6465 экземпляров: 3901  экземпляров книг и брошюр, 2564 экземпляра периодики, что в МБУК «ЦБС»  составило 122,5 экземпляра на 1000 тыс. жителей.  Книжный фонд пополнялся благодаря программе финансирования по Краевой целевой программе «Культура Красноярья», дара Михаила Прохорова и местных писателей, а периодика приобреталась за счет местного бюджета. </w:t>
      </w:r>
    </w:p>
    <w:p w:rsidR="00E27473" w:rsidRPr="00B15E13" w:rsidRDefault="00E27473" w:rsidP="00524F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Современная эпоха, повлёкшая за собой технологический прогресс, обеспечила качественно новый уровень развития социума. Подтверждение этому - внедрение компьютерной техники, постоянная модернизация и обновление информационных и  сетевых технологий.</w:t>
      </w:r>
    </w:p>
    <w:p w:rsidR="00E27473" w:rsidRPr="00B15E13" w:rsidRDefault="00E27473" w:rsidP="00524F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15E13">
        <w:rPr>
          <w:rFonts w:ascii="Times New Roman" w:hAnsi="Times New Roman" w:cs="Times New Roman"/>
          <w:spacing w:val="-1"/>
          <w:sz w:val="28"/>
          <w:szCs w:val="28"/>
        </w:rPr>
        <w:t>Оснащение библиотек современным  компьютерным оборудованием  является сегодня необхо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softHyphen/>
        <w:t>димым условием для обеспечения доступа населения  к социально значимой информации. По нормативным документам каждая библиотека должна иметь не менее одного общедоступ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softHyphen/>
        <w:t>ного персонального компьютера (ПК), одного принтера, сканера, копировального аппарата, музыкального центра, цвет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softHyphen/>
        <w:t>ного телевизора, одной точки доступа в Интернет и объединенную локальную компьютер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t>ную сеть.</w:t>
      </w:r>
    </w:p>
    <w:p w:rsidR="00E27473" w:rsidRPr="00B15E13" w:rsidRDefault="00E27473" w:rsidP="00524F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Все библиотеки оснащены компьютерами и доступом к сети, что свидетельствует о необходимости ежегодного обслуживания и оснащения своевременным программным и антивирусным обеспечением. Кроме того, с внедрением новых информационных технологий, необходимо обновление парка компьютеров в силу длительного использования ряда компьютеров (свыше десяти лет).</w:t>
      </w:r>
    </w:p>
    <w:p w:rsidR="00E27473" w:rsidRPr="00B15E13" w:rsidRDefault="00E27473" w:rsidP="00524F19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Для размещения ресурсов и организации общественных процессов библиотеки должны быть оборудованы специальной библиотечной мебелью - стеллажи, кафедры, </w:t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t xml:space="preserve">столы, стулья и т.д., обеспечивающей надлежащее качество предоставляемых услуг. </w:t>
      </w:r>
      <w:proofErr w:type="gramStart"/>
      <w:r w:rsidRPr="00B15E13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B15E13">
        <w:rPr>
          <w:rFonts w:ascii="Times New Roman" w:hAnsi="Times New Roman" w:cs="Times New Roman"/>
          <w:sz w:val="28"/>
          <w:szCs w:val="28"/>
        </w:rPr>
        <w:t xml:space="preserve">ольшинство </w:t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t>библиотек в городе работают на обветшавшем, несоответствующем современным стандартам оборудовании, эксплуатируемом с середины 70 – 80 гг.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 Оснащенность библиотек техническими средствами и необходимым оборудованием позволит ликвидировать трудности  в ситуации информационного неравенства  горожан, предоставляя единые возможности жителям города  в оперативном получении любой информации, создании привлекательной  и комфортной среды  для читателей, благодаря чему значительно увеличится число пользователей библиотек, их информированность и повышение</w:t>
      </w:r>
      <w:proofErr w:type="gramEnd"/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 интеллектуального и культурного уровней развития.</w:t>
      </w:r>
    </w:p>
    <w:p w:rsidR="00E27473" w:rsidRPr="00B15E13" w:rsidRDefault="00E27473" w:rsidP="008E39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lastRenderedPageBreak/>
        <w:t>Одним из ключевых факторов эффективной работы МБУК «ЦБС» является их обеспеченность высококвалифицированными специалистами. Основными проблемами в крае в отрасли «культура», в частности библиотечном деле, являются дефицит и старение кадров, недостаточно высокий уровень образования и квалификации персонала. Одной из главных причин сложившейся кадровой ситуации является низкая заработная плата специалистов библиотечной сферы. Прохождение в рамках программы курсов повышения квалификации и обучающих семинаров для специалистов библиотечного дела является почти единственной возможностью для них получить новые знания, чтобы успешно работать в новых условиях, уметь учитывать местную специфику и отвечать "вызовам" времени.</w:t>
      </w:r>
    </w:p>
    <w:p w:rsidR="00E27473" w:rsidRPr="00B15E13" w:rsidRDefault="00E27473" w:rsidP="000D7AD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E27473" w:rsidRPr="00B15E13" w:rsidRDefault="00E27473" w:rsidP="00524F19">
      <w:pPr>
        <w:pStyle w:val="a5"/>
        <w:numPr>
          <w:ilvl w:val="0"/>
          <w:numId w:val="5"/>
        </w:numPr>
        <w:shd w:val="clear" w:color="auto" w:fill="FFFFFF"/>
        <w:spacing w:line="240" w:lineRule="auto"/>
        <w:ind w:left="0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B15E13">
        <w:rPr>
          <w:rFonts w:ascii="Times New Roman" w:hAnsi="Times New Roman" w:cs="Times New Roman"/>
          <w:spacing w:val="-1"/>
          <w:sz w:val="28"/>
          <w:szCs w:val="28"/>
        </w:rPr>
        <w:t>ОСНОВНЫЕ ЦЕЛИ И ЗАДАЧИ, ЭТАПЫ РЕАЛИЗАЦИИ</w:t>
      </w:r>
    </w:p>
    <w:p w:rsidR="00E27473" w:rsidRPr="00B15E13" w:rsidRDefault="00E27473" w:rsidP="00524F19">
      <w:pPr>
        <w:pStyle w:val="a5"/>
        <w:shd w:val="clear" w:color="auto" w:fill="FFFFFF"/>
        <w:spacing w:line="240" w:lineRule="auto"/>
        <w:ind w:left="0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B15E13">
        <w:rPr>
          <w:rFonts w:ascii="Times New Roman" w:hAnsi="Times New Roman" w:cs="Times New Roman"/>
          <w:spacing w:val="-1"/>
          <w:sz w:val="28"/>
          <w:szCs w:val="28"/>
        </w:rPr>
        <w:t>ПРОГРАММЫ</w:t>
      </w:r>
    </w:p>
    <w:p w:rsidR="00E27473" w:rsidRPr="00B15E13" w:rsidRDefault="00E27473" w:rsidP="009932F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15E13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15E13">
        <w:rPr>
          <w:rFonts w:ascii="Times New Roman" w:hAnsi="Times New Roman" w:cs="Times New Roman"/>
          <w:sz w:val="28"/>
          <w:szCs w:val="28"/>
        </w:rPr>
        <w:t xml:space="preserve"> </w:t>
      </w:r>
      <w:r w:rsidRPr="00B15E13">
        <w:rPr>
          <w:rFonts w:ascii="Times New Roman" w:hAnsi="Times New Roman" w:cs="Times New Roman"/>
          <w:spacing w:val="-3"/>
          <w:sz w:val="28"/>
          <w:szCs w:val="28"/>
        </w:rPr>
        <w:t xml:space="preserve">Создание условий для повышения качества информационного 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обеспечения населения, формирование современного информационного пространства на базе сети муниципальных библиотек посредством создания информационного автоматизированного центра </w:t>
      </w:r>
    </w:p>
    <w:p w:rsidR="00E27473" w:rsidRPr="00B15E13" w:rsidRDefault="00E27473" w:rsidP="00524F19">
      <w:pPr>
        <w:shd w:val="clear" w:color="auto" w:fill="FFFFFF"/>
        <w:spacing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B15E13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E27473" w:rsidRPr="00B15E13" w:rsidRDefault="00E27473" w:rsidP="009932FE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Техническая и технологическая и модернизация библиотек.</w:t>
      </w:r>
    </w:p>
    <w:p w:rsidR="00E27473" w:rsidRPr="00B15E13" w:rsidRDefault="00E27473" w:rsidP="009932FE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Оснащение муниципальных библиотек современным библиотечным оборудованием через создание комфортной среды для пользователей.</w:t>
      </w:r>
    </w:p>
    <w:p w:rsidR="00E27473" w:rsidRPr="00B15E13" w:rsidRDefault="00E27473" w:rsidP="00273995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Преодоление информационно-сетевого неравенства населения через организацию современной сети муниципальных библиотек</w:t>
      </w:r>
    </w:p>
    <w:p w:rsidR="00E27473" w:rsidRPr="00B15E13" w:rsidRDefault="00E27473" w:rsidP="00E22177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27473" w:rsidRPr="00B15E13" w:rsidRDefault="00E27473" w:rsidP="0027399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15E13">
        <w:rPr>
          <w:rFonts w:ascii="Times New Roman" w:hAnsi="Times New Roman" w:cs="Times New Roman"/>
          <w:b/>
          <w:bCs/>
          <w:sz w:val="28"/>
          <w:szCs w:val="28"/>
        </w:rPr>
        <w:t>Этапы реализации программы:</w:t>
      </w:r>
    </w:p>
    <w:p w:rsidR="00E27473" w:rsidRPr="00B15E13" w:rsidRDefault="00E27473" w:rsidP="00AA4BD2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 xml:space="preserve">2012 - 2014 гг. </w:t>
      </w:r>
    </w:p>
    <w:p w:rsidR="00E27473" w:rsidRPr="00B15E13" w:rsidRDefault="00E27473" w:rsidP="00524F19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3. МЕХАНИЗМ РЕАЛИЗАЦИИ ПРОГРАММЫ</w:t>
      </w:r>
    </w:p>
    <w:p w:rsidR="00E27473" w:rsidRPr="00B15E13" w:rsidRDefault="00E27473" w:rsidP="00273995">
      <w:pPr>
        <w:shd w:val="clear" w:color="auto" w:fill="FFFFFF"/>
        <w:spacing w:line="240" w:lineRule="auto"/>
        <w:ind w:right="3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После утверждения программы заказчик - администрация города - обеспечивает финан</w:t>
      </w:r>
      <w:r w:rsidRPr="00B15E13">
        <w:rPr>
          <w:rFonts w:ascii="Times New Roman" w:hAnsi="Times New Roman" w:cs="Times New Roman"/>
          <w:sz w:val="28"/>
          <w:szCs w:val="28"/>
        </w:rPr>
        <w:softHyphen/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t>совыми ресурсами, устанавливаемыми городским бюджетом, и осуществляет права и обя</w:t>
      </w:r>
      <w:r w:rsidRPr="00B15E13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B15E13">
        <w:rPr>
          <w:rFonts w:ascii="Times New Roman" w:hAnsi="Times New Roman" w:cs="Times New Roman"/>
          <w:sz w:val="28"/>
          <w:szCs w:val="28"/>
        </w:rPr>
        <w:t>занности заказчика.</w:t>
      </w:r>
    </w:p>
    <w:p w:rsidR="00E27473" w:rsidRPr="00B15E13" w:rsidRDefault="00E27473" w:rsidP="00273995">
      <w:pPr>
        <w:pStyle w:val="a5"/>
        <w:shd w:val="clear" w:color="auto" w:fill="FFFFFF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pacing w:val="-2"/>
          <w:sz w:val="28"/>
          <w:szCs w:val="28"/>
        </w:rPr>
        <w:t xml:space="preserve">Работа по основному  механизму  выполнения программы возлагается на руководство и подразделения </w:t>
      </w:r>
      <w:r w:rsidRPr="00B15E13">
        <w:rPr>
          <w:rFonts w:ascii="Times New Roman" w:hAnsi="Times New Roman" w:cs="Times New Roman"/>
          <w:sz w:val="28"/>
          <w:szCs w:val="28"/>
        </w:rPr>
        <w:t xml:space="preserve">МБУК «Централизованной библиотечной система» </w:t>
      </w:r>
      <w:proofErr w:type="gramStart"/>
      <w:r w:rsidRPr="00B15E1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15E13">
        <w:rPr>
          <w:rFonts w:ascii="Times New Roman" w:hAnsi="Times New Roman" w:cs="Times New Roman"/>
          <w:sz w:val="28"/>
          <w:szCs w:val="28"/>
        </w:rPr>
        <w:t>. Назарово:</w:t>
      </w:r>
    </w:p>
    <w:p w:rsidR="00E27473" w:rsidRPr="00B15E13" w:rsidRDefault="00E27473" w:rsidP="00D372E1">
      <w:pPr>
        <w:pStyle w:val="a5"/>
        <w:numPr>
          <w:ilvl w:val="0"/>
          <w:numId w:val="12"/>
        </w:numPr>
        <w:shd w:val="clear" w:color="auto" w:fill="FFFFFF"/>
        <w:tabs>
          <w:tab w:val="left" w:pos="566"/>
        </w:tabs>
        <w:spacing w:line="240" w:lineRule="auto"/>
        <w:ind w:left="0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15E13">
        <w:rPr>
          <w:rFonts w:ascii="Times New Roman" w:hAnsi="Times New Roman" w:cs="Times New Roman"/>
          <w:spacing w:val="-1"/>
          <w:sz w:val="28"/>
          <w:szCs w:val="28"/>
        </w:rPr>
        <w:t>Ежегодная корректировка  планов программных мероприятий.</w:t>
      </w:r>
    </w:p>
    <w:p w:rsidR="00E27473" w:rsidRPr="00B15E13" w:rsidRDefault="00E27473" w:rsidP="00D372E1">
      <w:pPr>
        <w:pStyle w:val="a5"/>
        <w:numPr>
          <w:ilvl w:val="0"/>
          <w:numId w:val="12"/>
        </w:numPr>
        <w:shd w:val="clear" w:color="auto" w:fill="FFFFFF"/>
        <w:tabs>
          <w:tab w:val="left" w:pos="566"/>
        </w:tabs>
        <w:spacing w:line="240" w:lineRule="auto"/>
        <w:ind w:left="0" w:firstLine="0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B15E13">
        <w:rPr>
          <w:rFonts w:ascii="Times New Roman" w:hAnsi="Times New Roman" w:cs="Times New Roman"/>
          <w:spacing w:val="-1"/>
          <w:sz w:val="28"/>
          <w:szCs w:val="28"/>
        </w:rPr>
        <w:t>Координация всех разделов  программы в ходе ее исполнения.</w:t>
      </w:r>
    </w:p>
    <w:p w:rsidR="00E27473" w:rsidRPr="00B15E13" w:rsidRDefault="00E27473" w:rsidP="00D372E1">
      <w:pPr>
        <w:pStyle w:val="a5"/>
        <w:numPr>
          <w:ilvl w:val="0"/>
          <w:numId w:val="12"/>
        </w:numPr>
        <w:shd w:val="clear" w:color="auto" w:fill="FFFFFF"/>
        <w:tabs>
          <w:tab w:val="left" w:pos="566"/>
        </w:tabs>
        <w:spacing w:line="240" w:lineRule="auto"/>
        <w:ind w:left="0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Ежегодная отчётность по реализации </w:t>
      </w:r>
      <w:proofErr w:type="gramStart"/>
      <w:r w:rsidRPr="00B15E13">
        <w:rPr>
          <w:rFonts w:ascii="Times New Roman" w:hAnsi="Times New Roman" w:cs="Times New Roman"/>
          <w:spacing w:val="-1"/>
          <w:sz w:val="28"/>
          <w:szCs w:val="28"/>
        </w:rPr>
        <w:t>программных</w:t>
      </w:r>
      <w:proofErr w:type="gramEnd"/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 мероприятий.</w:t>
      </w:r>
    </w:p>
    <w:p w:rsidR="00E27473" w:rsidRPr="00B15E13" w:rsidRDefault="00E27473" w:rsidP="00524F19">
      <w:pPr>
        <w:pStyle w:val="a5"/>
        <w:numPr>
          <w:ilvl w:val="0"/>
          <w:numId w:val="12"/>
        </w:numPr>
        <w:shd w:val="clear" w:color="auto" w:fill="FFFFFF"/>
        <w:tabs>
          <w:tab w:val="left" w:pos="56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lastRenderedPageBreak/>
        <w:t>Ежегодное уточнение целевых показателей и затрат по программным мероприятиям.</w:t>
      </w:r>
    </w:p>
    <w:p w:rsidR="00E27473" w:rsidRPr="00B15E13" w:rsidRDefault="00E27473" w:rsidP="007133BA">
      <w:pPr>
        <w:numPr>
          <w:ilvl w:val="0"/>
          <w:numId w:val="12"/>
        </w:numPr>
        <w:suppressAutoHyphens/>
        <w:spacing w:after="0" w:line="240" w:lineRule="auto"/>
        <w:ind w:left="1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 xml:space="preserve">Контроль за исполнением программы: отдел культуры и информационной политики администрации </w:t>
      </w:r>
      <w:proofErr w:type="gramStart"/>
      <w:r w:rsidRPr="00B15E1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15E13">
        <w:rPr>
          <w:rFonts w:ascii="Times New Roman" w:hAnsi="Times New Roman" w:cs="Times New Roman"/>
          <w:sz w:val="28"/>
          <w:szCs w:val="28"/>
        </w:rPr>
        <w:t>. Назарово Красноярского края несет ответственность за реализацию программы, финансовое управление администрации г. Назарово Красноярского края и отдел экономики и предпринимательства администрации города – за целевое и эффективное использование выделенных бюджетных средств.</w:t>
      </w:r>
    </w:p>
    <w:p w:rsidR="00E27473" w:rsidRPr="00B15E13" w:rsidRDefault="00E27473" w:rsidP="00F45A3C">
      <w:pPr>
        <w:pStyle w:val="a5"/>
        <w:shd w:val="clear" w:color="auto" w:fill="FFFFFF"/>
        <w:tabs>
          <w:tab w:val="left" w:pos="56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27473" w:rsidRPr="00B15E13" w:rsidRDefault="00E27473" w:rsidP="00CE7261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ОЦЕНКА ЭФФЕКТИВНОСТИ РЕАЛИЗАЦИИ ЦЕЛЕВОЙ ПРОГРАММЫ</w:t>
      </w:r>
    </w:p>
    <w:p w:rsidR="00E27473" w:rsidRPr="00B15E13" w:rsidRDefault="00E27473" w:rsidP="00CE7261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 xml:space="preserve">Реализация программы будет способствовать </w:t>
      </w:r>
      <w:r w:rsidRPr="00B15E13">
        <w:rPr>
          <w:rFonts w:ascii="Times New Roman" w:hAnsi="Times New Roman" w:cs="Times New Roman"/>
          <w:spacing w:val="-3"/>
          <w:sz w:val="28"/>
          <w:szCs w:val="28"/>
        </w:rPr>
        <w:t xml:space="preserve">созданию условий для повышения качества информационного </w:t>
      </w:r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обеспечения населения, </w:t>
      </w:r>
      <w:proofErr w:type="spellStart"/>
      <w:r w:rsidRPr="00B15E13">
        <w:rPr>
          <w:rFonts w:ascii="Times New Roman" w:hAnsi="Times New Roman" w:cs="Times New Roman"/>
          <w:spacing w:val="-1"/>
          <w:sz w:val="28"/>
          <w:szCs w:val="28"/>
        </w:rPr>
        <w:t>современизации</w:t>
      </w:r>
      <w:proofErr w:type="spellEnd"/>
      <w:r w:rsidRPr="00B15E13">
        <w:rPr>
          <w:rFonts w:ascii="Times New Roman" w:hAnsi="Times New Roman" w:cs="Times New Roman"/>
          <w:spacing w:val="-1"/>
          <w:sz w:val="28"/>
          <w:szCs w:val="28"/>
        </w:rPr>
        <w:t xml:space="preserve"> библиотечного обслуживания, формирование современного информационного пространства на базе сети муниципальных библиотек.</w:t>
      </w:r>
    </w:p>
    <w:p w:rsidR="00E27473" w:rsidRPr="00C723C1" w:rsidRDefault="00E27473" w:rsidP="00AB75D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473" w:rsidRPr="00B15E13" w:rsidRDefault="00E27473" w:rsidP="00AB75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E13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E27473" w:rsidRPr="00C723C1" w:rsidRDefault="00E27473" w:rsidP="00AB75D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1559"/>
        <w:gridCol w:w="1276"/>
        <w:gridCol w:w="1276"/>
      </w:tblGrid>
      <w:tr w:rsidR="00E27473" w:rsidRPr="00C723C1">
        <w:trPr>
          <w:cantSplit/>
          <w:trHeight w:val="360"/>
        </w:trPr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473" w:rsidRPr="00C723C1" w:rsidRDefault="00E27473" w:rsidP="00C777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целевого     </w:t>
            </w:r>
            <w:r w:rsidRPr="00C723C1">
              <w:rPr>
                <w:rFonts w:ascii="Times New Roman" w:hAnsi="Times New Roman" w:cs="Times New Roman"/>
                <w:sz w:val="24"/>
                <w:szCs w:val="24"/>
              </w:rPr>
              <w:br/>
              <w:t>индикатора</w:t>
            </w:r>
          </w:p>
        </w:tc>
      </w:tr>
      <w:tr w:rsidR="00E27473" w:rsidRPr="00C723C1">
        <w:trPr>
          <w:cantSplit/>
          <w:trHeight w:val="360"/>
        </w:trPr>
        <w:tc>
          <w:tcPr>
            <w:tcW w:w="53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 г.</w:t>
            </w:r>
            <w:r w:rsidRPr="00C723C1">
              <w:rPr>
                <w:rFonts w:ascii="Times New Roman" w:hAnsi="Times New Roman" w:cs="Times New Roman"/>
                <w:sz w:val="24"/>
                <w:szCs w:val="24"/>
              </w:rPr>
              <w:br/>
              <w:t>прогноз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2013 г. </w:t>
            </w:r>
            <w:r w:rsidRPr="00C723C1">
              <w:rPr>
                <w:rFonts w:ascii="Times New Roman" w:hAnsi="Times New Roman" w:cs="Times New Roman"/>
                <w:sz w:val="24"/>
                <w:szCs w:val="24"/>
              </w:rPr>
              <w:br/>
              <w:t>прогноз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2014 г. </w:t>
            </w:r>
            <w:r w:rsidRPr="00C723C1">
              <w:rPr>
                <w:rFonts w:ascii="Times New Roman" w:hAnsi="Times New Roman" w:cs="Times New Roman"/>
                <w:sz w:val="24"/>
                <w:szCs w:val="24"/>
              </w:rPr>
              <w:br/>
              <w:t>прогноз</w:t>
            </w:r>
          </w:p>
        </w:tc>
      </w:tr>
      <w:tr w:rsidR="00E27473" w:rsidRPr="00C723C1">
        <w:trPr>
          <w:cantSplit/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2F3D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Количество пользователей, тыс. чел.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27,13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27,23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27,33</w:t>
            </w:r>
          </w:p>
        </w:tc>
      </w:tr>
      <w:tr w:rsidR="00E27473" w:rsidRPr="00C723C1">
        <w:trPr>
          <w:cantSplit/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2F3D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highlight w:val="green"/>
                <w:lang w:eastAsia="en-US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посещений, тыс. чел</w:t>
            </w:r>
            <w:r w:rsidRPr="00C723C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highlight w:val="green"/>
                <w:lang w:eastAsia="en-US"/>
              </w:rPr>
              <w:t xml:space="preserve"> </w:t>
            </w:r>
          </w:p>
          <w:p w:rsidR="00E27473" w:rsidRPr="00C723C1" w:rsidRDefault="00E27473" w:rsidP="002F3D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8A2C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206,5 </w:t>
            </w:r>
          </w:p>
          <w:p w:rsidR="00E27473" w:rsidRPr="00C723C1" w:rsidRDefault="00E27473" w:rsidP="008A2C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473" w:rsidRPr="00C723C1">
        <w:trPr>
          <w:cantSplit/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2F3D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Количество книговыдач, тыс. экз.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546,965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547,065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547,165</w:t>
            </w:r>
          </w:p>
        </w:tc>
      </w:tr>
      <w:tr w:rsidR="00E27473" w:rsidRPr="00C723C1">
        <w:trPr>
          <w:cantSplit/>
          <w:trHeight w:val="41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2F3D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Количество единиц основного фонда, тыс.ед.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F45A3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193,584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193,784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E7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193,984</w:t>
            </w:r>
          </w:p>
        </w:tc>
      </w:tr>
    </w:tbl>
    <w:p w:rsidR="00E27473" w:rsidRPr="00C723C1" w:rsidRDefault="00E27473" w:rsidP="00CE7261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E27473" w:rsidRPr="00C723C1" w:rsidSect="00DC71D1">
          <w:pgSz w:w="11906" w:h="16838"/>
          <w:pgMar w:top="1134" w:right="850" w:bottom="1134" w:left="1701" w:header="720" w:footer="720" w:gutter="0"/>
          <w:cols w:space="720"/>
          <w:docGrid w:linePitch="272"/>
        </w:sectPr>
      </w:pPr>
    </w:p>
    <w:p w:rsidR="00E27473" w:rsidRPr="00C723C1" w:rsidRDefault="00E27473" w:rsidP="002F3DF7">
      <w:pPr>
        <w:pStyle w:val="a5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23C1">
        <w:rPr>
          <w:rFonts w:ascii="Times New Roman" w:hAnsi="Times New Roman" w:cs="Times New Roman"/>
          <w:sz w:val="24"/>
          <w:szCs w:val="24"/>
        </w:rPr>
        <w:lastRenderedPageBreak/>
        <w:t>МЕРОПРИЯТИЯ, ОЖИДАЕМЫЕ РЕЗУЛЬТАТЫ И РЕСУРСНОЕ ОБЕСПЕЧЕНИЕ ПРОГРАММЫ</w:t>
      </w:r>
    </w:p>
    <w:tbl>
      <w:tblPr>
        <w:tblW w:w="14459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55"/>
        <w:gridCol w:w="1222"/>
        <w:gridCol w:w="2410"/>
        <w:gridCol w:w="3118"/>
        <w:gridCol w:w="1985"/>
        <w:gridCol w:w="945"/>
        <w:gridCol w:w="993"/>
        <w:gridCol w:w="1039"/>
        <w:gridCol w:w="992"/>
      </w:tblGrid>
      <w:tr w:rsidR="00E27473" w:rsidRPr="00C723C1">
        <w:trPr>
          <w:cantSplit/>
          <w:trHeight w:val="360"/>
        </w:trPr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817A70">
            <w:pPr>
              <w:pStyle w:val="ConsPlusCell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2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от реализации </w:t>
            </w:r>
            <w:proofErr w:type="gramStart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программных</w:t>
            </w:r>
            <w:proofErr w:type="gramEnd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(количественные показатели) 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 экономические показатели эффективности реализации </w:t>
            </w:r>
            <w:proofErr w:type="gramStart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программных</w:t>
            </w:r>
            <w:proofErr w:type="gramEnd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или программы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исполнение мероприятий программы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из бюджета города</w:t>
            </w:r>
          </w:p>
        </w:tc>
      </w:tr>
      <w:tr w:rsidR="00E27473" w:rsidRPr="00C723C1">
        <w:trPr>
          <w:cantSplit/>
          <w:trHeight w:val="360"/>
        </w:trPr>
        <w:tc>
          <w:tcPr>
            <w:tcW w:w="17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годам </w:t>
            </w:r>
          </w:p>
        </w:tc>
      </w:tr>
      <w:tr w:rsidR="00E27473" w:rsidRPr="00C723C1">
        <w:trPr>
          <w:cantSplit/>
          <w:trHeight w:val="1135"/>
        </w:trPr>
        <w:tc>
          <w:tcPr>
            <w:tcW w:w="1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27473" w:rsidRPr="00C723C1">
        <w:trPr>
          <w:cantSplit/>
          <w:trHeight w:val="240"/>
        </w:trPr>
        <w:tc>
          <w:tcPr>
            <w:tcW w:w="144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D221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1. Техническая и технологическая и модернизация библиотек.</w:t>
            </w:r>
          </w:p>
        </w:tc>
      </w:tr>
      <w:tr w:rsidR="00E27473" w:rsidRPr="00C723C1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102B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1.1.Оснащение орг</w:t>
            </w:r>
            <w:proofErr w:type="gramStart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ехникой, программным обеспечением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452B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2B28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пользователей: </w:t>
            </w:r>
          </w:p>
          <w:p w:rsidR="00E27473" w:rsidRPr="00C723C1" w:rsidRDefault="00E27473" w:rsidP="002B285B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 г. – 27,13</w:t>
            </w:r>
          </w:p>
          <w:p w:rsidR="00E27473" w:rsidRPr="00C723C1" w:rsidRDefault="00E27473" w:rsidP="002B285B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2013 г. – 27,23</w:t>
            </w:r>
          </w:p>
          <w:p w:rsidR="00E27473" w:rsidRPr="00C723C1" w:rsidRDefault="00E27473" w:rsidP="002B28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2014 г. – 27,33</w:t>
            </w:r>
          </w:p>
          <w:p w:rsidR="00E27473" w:rsidRPr="00C723C1" w:rsidRDefault="00E27473" w:rsidP="00817A7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посещений:</w:t>
            </w:r>
          </w:p>
          <w:p w:rsidR="00E27473" w:rsidRPr="00C723C1" w:rsidRDefault="00E27473" w:rsidP="00817A70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 г. – 206,5 тыс.ч.</w:t>
            </w:r>
          </w:p>
          <w:p w:rsidR="00E27473" w:rsidRPr="00C723C1" w:rsidRDefault="00E27473" w:rsidP="00817A70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2013 г. – 207,0 тыс.ч.</w:t>
            </w:r>
          </w:p>
          <w:p w:rsidR="00E27473" w:rsidRPr="00C723C1" w:rsidRDefault="00E27473" w:rsidP="00817A7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2014 г. – 207,4 тыс.ч.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9C6D8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Переоснащение и укрепление материально-технической базы МБУК «ЦБС» стимулирующее к улучшению основных показателей библиотечного дела – рост числа пользователей  на 4-5%, увеличение количества посещений   на 8-10%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4B55A0">
            <w:pPr>
              <w:pStyle w:val="ConsPlusCell"/>
              <w:widowControl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Отдел культуры и информационной политики администрации города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452B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338,000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452B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143,000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452B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75,000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452B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120,000</w:t>
            </w:r>
          </w:p>
        </w:tc>
      </w:tr>
      <w:tr w:rsidR="00E27473" w:rsidRPr="00C723C1">
        <w:trPr>
          <w:cantSplit/>
          <w:trHeight w:val="240"/>
        </w:trPr>
        <w:tc>
          <w:tcPr>
            <w:tcW w:w="144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9C6D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2. Оснащение муниципальных библиотек современным библиотечным оборудованием </w:t>
            </w:r>
          </w:p>
        </w:tc>
      </w:tr>
      <w:tr w:rsidR="00E27473" w:rsidRPr="00C723C1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2.1.Оснащение библиотечной мебелью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305F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пользователей: 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 г. – 27,130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2013 г. – 27,230</w:t>
            </w:r>
          </w:p>
          <w:p w:rsidR="00E27473" w:rsidRPr="00C723C1" w:rsidRDefault="00E27473" w:rsidP="00305F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2014 г. – 27,330</w:t>
            </w:r>
          </w:p>
          <w:p w:rsidR="00E27473" w:rsidRPr="00C723C1" w:rsidRDefault="00E27473" w:rsidP="00305F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посещений: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 г. – 206,5 тыс.ч.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2013 г. – 207,0 тыс.ч.</w:t>
            </w:r>
          </w:p>
          <w:p w:rsidR="00E27473" w:rsidRPr="00C723C1" w:rsidRDefault="00E27473" w:rsidP="00305F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2014 г. – 207,4 тыс.ч.</w:t>
            </w:r>
          </w:p>
          <w:p w:rsidR="00E27473" w:rsidRPr="00C723C1" w:rsidRDefault="00E27473" w:rsidP="00305F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9C6D89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23C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оздание условий для повышения качества информационного </w:t>
            </w:r>
            <w:r w:rsidRPr="00C723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обеспечения населения, формирование современного информационного пространства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Отдел культуры и информационной политики администрации города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897,232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284,900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325,332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287,000</w:t>
            </w:r>
          </w:p>
        </w:tc>
      </w:tr>
      <w:tr w:rsidR="00E27473" w:rsidRPr="00C723C1">
        <w:trPr>
          <w:cantSplit/>
          <w:trHeight w:val="240"/>
        </w:trPr>
        <w:tc>
          <w:tcPr>
            <w:tcW w:w="144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D221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Преодоление информационно-сетевого неравенства населения и повышение квалификационного уровня специалистов через организацию современной сети муниципальных библиотек</w:t>
            </w:r>
          </w:p>
        </w:tc>
      </w:tr>
      <w:tr w:rsidR="00E27473" w:rsidRPr="00C723C1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102B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3.1. Обучение кадров специализированным программам (библиотечная система ИРБИС-64, технология сканирования и получения цифровых изображений)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305F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Обучение кадров:</w:t>
            </w:r>
          </w:p>
          <w:p w:rsidR="00E27473" w:rsidRPr="00C723C1" w:rsidRDefault="00E27473" w:rsidP="00B6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повышение квалификации – </w:t>
            </w:r>
          </w:p>
          <w:p w:rsidR="00E27473" w:rsidRPr="00C723C1" w:rsidRDefault="00E27473" w:rsidP="00B6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2012 г. – 3 чел.</w:t>
            </w:r>
          </w:p>
          <w:p w:rsidR="00E27473" w:rsidRPr="00C723C1" w:rsidRDefault="00E27473" w:rsidP="00B6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2013 г. – 2 чел.</w:t>
            </w:r>
          </w:p>
          <w:p w:rsidR="00E27473" w:rsidRPr="00C723C1" w:rsidRDefault="00E27473" w:rsidP="00B6044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 г. – 1 чел.</w:t>
            </w:r>
          </w:p>
          <w:p w:rsidR="00E27473" w:rsidRPr="00C723C1" w:rsidRDefault="00E27473" w:rsidP="00B6044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Количество единиц основного фонда: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2012г. – 193,584 т. ед.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2013г. – 193,784 т. ед.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2014г. – 193,984 т. ед.</w:t>
            </w:r>
          </w:p>
          <w:p w:rsidR="00E27473" w:rsidRPr="00C723C1" w:rsidRDefault="00E27473" w:rsidP="00305F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Количество книговыдач: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2012г.– 546,965 т</w:t>
            </w:r>
            <w:proofErr w:type="gramStart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кз.</w:t>
            </w:r>
          </w:p>
          <w:p w:rsidR="00E27473" w:rsidRPr="00C723C1" w:rsidRDefault="00E27473" w:rsidP="00305F54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2013г.– 547,065 т</w:t>
            </w:r>
            <w:proofErr w:type="gramStart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кз. </w:t>
            </w:r>
          </w:p>
          <w:p w:rsidR="00E27473" w:rsidRPr="00C723C1" w:rsidRDefault="00E27473" w:rsidP="00305F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2014г.– 547,165 т</w:t>
            </w:r>
            <w:proofErr w:type="gramStart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кз.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9C6D89">
            <w:pPr>
              <w:pStyle w:val="a5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условий для свободного доступа населения к социально значимой информации и подготовка кадров библиотечного дела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Отдел культуры и информационной политики администрации города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473" w:rsidRPr="00C723C1" w:rsidRDefault="00E27473" w:rsidP="00C777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23C1">
              <w:rPr>
                <w:rFonts w:ascii="Times New Roman" w:hAnsi="Times New Roman" w:cs="Times New Roman"/>
                <w:sz w:val="24"/>
                <w:szCs w:val="24"/>
              </w:rPr>
              <w:t>5,000</w:t>
            </w:r>
          </w:p>
        </w:tc>
      </w:tr>
    </w:tbl>
    <w:p w:rsidR="00E27473" w:rsidRPr="00C723C1" w:rsidRDefault="00E27473" w:rsidP="00D221FA">
      <w:pPr>
        <w:autoSpaceDE w:val="0"/>
        <w:autoSpaceDN w:val="0"/>
        <w:adjustRightInd w:val="0"/>
        <w:jc w:val="both"/>
        <w:rPr>
          <w:sz w:val="24"/>
          <w:szCs w:val="24"/>
        </w:rPr>
        <w:sectPr w:rsidR="00E27473" w:rsidRPr="00C723C1" w:rsidSect="00D221FA">
          <w:pgSz w:w="16838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27473" w:rsidRDefault="00E27473" w:rsidP="00CD0C9C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E27473" w:rsidSect="00530E14">
      <w:pgSz w:w="16838" w:h="11906" w:orient="landscape"/>
      <w:pgMar w:top="851" w:right="1134" w:bottom="170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473" w:rsidRDefault="00E27473" w:rsidP="0071447A">
      <w:pPr>
        <w:pStyle w:val="a5"/>
        <w:spacing w:after="0" w:line="240" w:lineRule="auto"/>
      </w:pPr>
      <w:r>
        <w:separator/>
      </w:r>
    </w:p>
  </w:endnote>
  <w:endnote w:type="continuationSeparator" w:id="0">
    <w:p w:rsidR="00E27473" w:rsidRDefault="00E27473" w:rsidP="0071447A">
      <w:pPr>
        <w:pStyle w:val="a5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473" w:rsidRDefault="002A5F62" w:rsidP="000E1C15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2747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7321E">
      <w:rPr>
        <w:rStyle w:val="ab"/>
        <w:noProof/>
      </w:rPr>
      <w:t>2</w:t>
    </w:r>
    <w:r>
      <w:rPr>
        <w:rStyle w:val="ab"/>
      </w:rPr>
      <w:fldChar w:fldCharType="end"/>
    </w:r>
  </w:p>
  <w:p w:rsidR="00E27473" w:rsidRDefault="00E2747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473" w:rsidRDefault="00E27473" w:rsidP="0071447A">
      <w:pPr>
        <w:pStyle w:val="a5"/>
        <w:spacing w:after="0" w:line="240" w:lineRule="auto"/>
      </w:pPr>
      <w:r>
        <w:separator/>
      </w:r>
    </w:p>
  </w:footnote>
  <w:footnote w:type="continuationSeparator" w:id="0">
    <w:p w:rsidR="00E27473" w:rsidRDefault="00E27473" w:rsidP="0071447A">
      <w:pPr>
        <w:pStyle w:val="a5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473" w:rsidRDefault="00E27473">
    <w:pPr>
      <w:pStyle w:val="a7"/>
    </w:pPr>
  </w:p>
  <w:p w:rsidR="00E27473" w:rsidRDefault="00E2747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7B6A"/>
    <w:multiLevelType w:val="hybridMultilevel"/>
    <w:tmpl w:val="CCD48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F7B"/>
    <w:multiLevelType w:val="hybridMultilevel"/>
    <w:tmpl w:val="2A2C4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B0F4169"/>
    <w:multiLevelType w:val="hybridMultilevel"/>
    <w:tmpl w:val="6F0C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52AA0"/>
    <w:multiLevelType w:val="hybridMultilevel"/>
    <w:tmpl w:val="AA6A2408"/>
    <w:lvl w:ilvl="0" w:tplc="FCDC464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>
      <w:start w:val="1"/>
      <w:numFmt w:val="decimal"/>
      <w:lvlText w:val="%4."/>
      <w:lvlJc w:val="left"/>
      <w:pPr>
        <w:ind w:left="5781" w:hanging="360"/>
      </w:pPr>
    </w:lvl>
    <w:lvl w:ilvl="4" w:tplc="04190019">
      <w:start w:val="1"/>
      <w:numFmt w:val="lowerLetter"/>
      <w:lvlText w:val="%5."/>
      <w:lvlJc w:val="left"/>
      <w:pPr>
        <w:ind w:left="6501" w:hanging="360"/>
      </w:pPr>
    </w:lvl>
    <w:lvl w:ilvl="5" w:tplc="0419001B">
      <w:start w:val="1"/>
      <w:numFmt w:val="lowerRoman"/>
      <w:lvlText w:val="%6."/>
      <w:lvlJc w:val="right"/>
      <w:pPr>
        <w:ind w:left="7221" w:hanging="180"/>
      </w:pPr>
    </w:lvl>
    <w:lvl w:ilvl="6" w:tplc="0419000F">
      <w:start w:val="1"/>
      <w:numFmt w:val="decimal"/>
      <w:lvlText w:val="%7."/>
      <w:lvlJc w:val="left"/>
      <w:pPr>
        <w:ind w:left="7941" w:hanging="360"/>
      </w:pPr>
    </w:lvl>
    <w:lvl w:ilvl="7" w:tplc="04190019">
      <w:start w:val="1"/>
      <w:numFmt w:val="lowerLetter"/>
      <w:lvlText w:val="%8."/>
      <w:lvlJc w:val="left"/>
      <w:pPr>
        <w:ind w:left="8661" w:hanging="360"/>
      </w:pPr>
    </w:lvl>
    <w:lvl w:ilvl="8" w:tplc="0419001B">
      <w:start w:val="1"/>
      <w:numFmt w:val="lowerRoman"/>
      <w:lvlText w:val="%9."/>
      <w:lvlJc w:val="right"/>
      <w:pPr>
        <w:ind w:left="9381" w:hanging="180"/>
      </w:pPr>
    </w:lvl>
  </w:abstractNum>
  <w:abstractNum w:abstractNumId="4">
    <w:nsid w:val="36BC01AD"/>
    <w:multiLevelType w:val="hybridMultilevel"/>
    <w:tmpl w:val="6C80F0E2"/>
    <w:lvl w:ilvl="0" w:tplc="DCAA285A">
      <w:start w:val="1"/>
      <w:numFmt w:val="decimal"/>
      <w:lvlText w:val="%1."/>
      <w:lvlJc w:val="left"/>
      <w:pPr>
        <w:ind w:left="990" w:hanging="57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A2C74E7"/>
    <w:multiLevelType w:val="hybridMultilevel"/>
    <w:tmpl w:val="0A2ED91E"/>
    <w:lvl w:ilvl="0" w:tplc="9C168620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6" w:hanging="360"/>
      </w:pPr>
    </w:lvl>
    <w:lvl w:ilvl="2" w:tplc="0419001B">
      <w:start w:val="1"/>
      <w:numFmt w:val="lowerRoman"/>
      <w:lvlText w:val="%3."/>
      <w:lvlJc w:val="right"/>
      <w:pPr>
        <w:ind w:left="1896" w:hanging="180"/>
      </w:pPr>
    </w:lvl>
    <w:lvl w:ilvl="3" w:tplc="0419000F">
      <w:start w:val="1"/>
      <w:numFmt w:val="decimal"/>
      <w:lvlText w:val="%4."/>
      <w:lvlJc w:val="left"/>
      <w:pPr>
        <w:ind w:left="2616" w:hanging="360"/>
      </w:pPr>
    </w:lvl>
    <w:lvl w:ilvl="4" w:tplc="04190019">
      <w:start w:val="1"/>
      <w:numFmt w:val="lowerLetter"/>
      <w:lvlText w:val="%5."/>
      <w:lvlJc w:val="left"/>
      <w:pPr>
        <w:ind w:left="3336" w:hanging="360"/>
      </w:pPr>
    </w:lvl>
    <w:lvl w:ilvl="5" w:tplc="0419001B">
      <w:start w:val="1"/>
      <w:numFmt w:val="lowerRoman"/>
      <w:lvlText w:val="%6."/>
      <w:lvlJc w:val="right"/>
      <w:pPr>
        <w:ind w:left="4056" w:hanging="180"/>
      </w:pPr>
    </w:lvl>
    <w:lvl w:ilvl="6" w:tplc="0419000F">
      <w:start w:val="1"/>
      <w:numFmt w:val="decimal"/>
      <w:lvlText w:val="%7."/>
      <w:lvlJc w:val="left"/>
      <w:pPr>
        <w:ind w:left="4776" w:hanging="360"/>
      </w:pPr>
    </w:lvl>
    <w:lvl w:ilvl="7" w:tplc="04190019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6">
    <w:nsid w:val="41B8006F"/>
    <w:multiLevelType w:val="hybridMultilevel"/>
    <w:tmpl w:val="70FACB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B3F56"/>
    <w:multiLevelType w:val="hybridMultilevel"/>
    <w:tmpl w:val="F514B7CA"/>
    <w:lvl w:ilvl="0" w:tplc="0419000B">
      <w:start w:val="1"/>
      <w:numFmt w:val="bullet"/>
      <w:lvlText w:val=""/>
      <w:lvlJc w:val="left"/>
      <w:pPr>
        <w:ind w:left="810" w:hanging="45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E14095"/>
    <w:multiLevelType w:val="hybridMultilevel"/>
    <w:tmpl w:val="900CC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67AE6"/>
    <w:multiLevelType w:val="hybridMultilevel"/>
    <w:tmpl w:val="717069F6"/>
    <w:lvl w:ilvl="0" w:tplc="D7BA85A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51DF0DE0"/>
    <w:multiLevelType w:val="hybridMultilevel"/>
    <w:tmpl w:val="291EB4AE"/>
    <w:lvl w:ilvl="0" w:tplc="52061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0120F4"/>
    <w:multiLevelType w:val="hybridMultilevel"/>
    <w:tmpl w:val="B3881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231B5"/>
    <w:multiLevelType w:val="hybridMultilevel"/>
    <w:tmpl w:val="E7C4E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F14F08"/>
    <w:multiLevelType w:val="hybridMultilevel"/>
    <w:tmpl w:val="F72ABC16"/>
    <w:lvl w:ilvl="0" w:tplc="04190001">
      <w:start w:val="1"/>
      <w:numFmt w:val="bullet"/>
      <w:lvlText w:val=""/>
      <w:lvlJc w:val="left"/>
      <w:pPr>
        <w:ind w:left="536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4">
    <w:nsid w:val="5FFE68BB"/>
    <w:multiLevelType w:val="hybridMultilevel"/>
    <w:tmpl w:val="43CE9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25D6899"/>
    <w:multiLevelType w:val="hybridMultilevel"/>
    <w:tmpl w:val="25EE7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C704D"/>
    <w:multiLevelType w:val="hybridMultilevel"/>
    <w:tmpl w:val="EFBA6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B54DBB"/>
    <w:multiLevelType w:val="hybridMultilevel"/>
    <w:tmpl w:val="C300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F448D"/>
    <w:multiLevelType w:val="hybridMultilevel"/>
    <w:tmpl w:val="6726B20C"/>
    <w:lvl w:ilvl="0" w:tplc="A3A0AED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3"/>
  </w:num>
  <w:num w:numId="5">
    <w:abstractNumId w:val="11"/>
  </w:num>
  <w:num w:numId="6">
    <w:abstractNumId w:val="9"/>
  </w:num>
  <w:num w:numId="7">
    <w:abstractNumId w:val="15"/>
  </w:num>
  <w:num w:numId="8">
    <w:abstractNumId w:val="2"/>
  </w:num>
  <w:num w:numId="9">
    <w:abstractNumId w:val="17"/>
  </w:num>
  <w:num w:numId="10">
    <w:abstractNumId w:val="13"/>
  </w:num>
  <w:num w:numId="11">
    <w:abstractNumId w:val="6"/>
  </w:num>
  <w:num w:numId="12">
    <w:abstractNumId w:val="14"/>
  </w:num>
  <w:num w:numId="13">
    <w:abstractNumId w:val="8"/>
  </w:num>
  <w:num w:numId="14">
    <w:abstractNumId w:val="1"/>
  </w:num>
  <w:num w:numId="15">
    <w:abstractNumId w:val="18"/>
  </w:num>
  <w:num w:numId="16">
    <w:abstractNumId w:val="0"/>
  </w:num>
  <w:num w:numId="17">
    <w:abstractNumId w:val="16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FFB"/>
    <w:rsid w:val="00006A50"/>
    <w:rsid w:val="00015F8D"/>
    <w:rsid w:val="00036647"/>
    <w:rsid w:val="00051FA2"/>
    <w:rsid w:val="00066DC5"/>
    <w:rsid w:val="00067DC3"/>
    <w:rsid w:val="00082258"/>
    <w:rsid w:val="000831C1"/>
    <w:rsid w:val="0009188B"/>
    <w:rsid w:val="000B589D"/>
    <w:rsid w:val="000D7AD2"/>
    <w:rsid w:val="000E1C15"/>
    <w:rsid w:val="000F5278"/>
    <w:rsid w:val="000F695E"/>
    <w:rsid w:val="001005BE"/>
    <w:rsid w:val="00102B0F"/>
    <w:rsid w:val="001231CB"/>
    <w:rsid w:val="00124982"/>
    <w:rsid w:val="00142410"/>
    <w:rsid w:val="001554B3"/>
    <w:rsid w:val="00163907"/>
    <w:rsid w:val="00165BD7"/>
    <w:rsid w:val="00195C46"/>
    <w:rsid w:val="001D417C"/>
    <w:rsid w:val="001E332E"/>
    <w:rsid w:val="00203EA7"/>
    <w:rsid w:val="00207E6E"/>
    <w:rsid w:val="00212DBF"/>
    <w:rsid w:val="00212FFB"/>
    <w:rsid w:val="002135EA"/>
    <w:rsid w:val="002308DB"/>
    <w:rsid w:val="00264381"/>
    <w:rsid w:val="00273995"/>
    <w:rsid w:val="00292FC2"/>
    <w:rsid w:val="002A3063"/>
    <w:rsid w:val="002A5F62"/>
    <w:rsid w:val="002B285B"/>
    <w:rsid w:val="002E1218"/>
    <w:rsid w:val="002E2E87"/>
    <w:rsid w:val="002F3DF7"/>
    <w:rsid w:val="00305F54"/>
    <w:rsid w:val="00323A33"/>
    <w:rsid w:val="00326B36"/>
    <w:rsid w:val="00355AFA"/>
    <w:rsid w:val="00366B1E"/>
    <w:rsid w:val="00371776"/>
    <w:rsid w:val="00377566"/>
    <w:rsid w:val="003852EC"/>
    <w:rsid w:val="003B5875"/>
    <w:rsid w:val="003C1CD0"/>
    <w:rsid w:val="003C5970"/>
    <w:rsid w:val="003D6943"/>
    <w:rsid w:val="003D7027"/>
    <w:rsid w:val="003E7C3B"/>
    <w:rsid w:val="003F0FCD"/>
    <w:rsid w:val="00420542"/>
    <w:rsid w:val="00430096"/>
    <w:rsid w:val="00452B0A"/>
    <w:rsid w:val="00454F7D"/>
    <w:rsid w:val="0047321E"/>
    <w:rsid w:val="00477050"/>
    <w:rsid w:val="00485518"/>
    <w:rsid w:val="004A5059"/>
    <w:rsid w:val="004B4607"/>
    <w:rsid w:val="004B55A0"/>
    <w:rsid w:val="004D0AF8"/>
    <w:rsid w:val="004D5C59"/>
    <w:rsid w:val="004D6D6E"/>
    <w:rsid w:val="00510C48"/>
    <w:rsid w:val="00516566"/>
    <w:rsid w:val="0051739F"/>
    <w:rsid w:val="00524F19"/>
    <w:rsid w:val="00525CD6"/>
    <w:rsid w:val="00530E14"/>
    <w:rsid w:val="00597A8F"/>
    <w:rsid w:val="005A7815"/>
    <w:rsid w:val="005C64F9"/>
    <w:rsid w:val="005E438E"/>
    <w:rsid w:val="006037F8"/>
    <w:rsid w:val="0064206E"/>
    <w:rsid w:val="00646D34"/>
    <w:rsid w:val="00677DAA"/>
    <w:rsid w:val="006831F3"/>
    <w:rsid w:val="0068361F"/>
    <w:rsid w:val="0068401F"/>
    <w:rsid w:val="00697C0F"/>
    <w:rsid w:val="006C728F"/>
    <w:rsid w:val="006D0B6E"/>
    <w:rsid w:val="006E37B5"/>
    <w:rsid w:val="007133BA"/>
    <w:rsid w:val="0071447A"/>
    <w:rsid w:val="00726503"/>
    <w:rsid w:val="00727F00"/>
    <w:rsid w:val="00744E60"/>
    <w:rsid w:val="00766641"/>
    <w:rsid w:val="00766CE9"/>
    <w:rsid w:val="00771783"/>
    <w:rsid w:val="00773F73"/>
    <w:rsid w:val="00774D62"/>
    <w:rsid w:val="00794DE6"/>
    <w:rsid w:val="007B7645"/>
    <w:rsid w:val="007C1974"/>
    <w:rsid w:val="007D6496"/>
    <w:rsid w:val="007F23A3"/>
    <w:rsid w:val="007F68C8"/>
    <w:rsid w:val="00817A70"/>
    <w:rsid w:val="00842CFE"/>
    <w:rsid w:val="008563B9"/>
    <w:rsid w:val="00862DEC"/>
    <w:rsid w:val="00864B25"/>
    <w:rsid w:val="00866145"/>
    <w:rsid w:val="008946FC"/>
    <w:rsid w:val="008A2C8B"/>
    <w:rsid w:val="008A618A"/>
    <w:rsid w:val="008C127E"/>
    <w:rsid w:val="008C6B41"/>
    <w:rsid w:val="008E39C1"/>
    <w:rsid w:val="008E7D40"/>
    <w:rsid w:val="008F0053"/>
    <w:rsid w:val="00901036"/>
    <w:rsid w:val="009018FB"/>
    <w:rsid w:val="00904255"/>
    <w:rsid w:val="00907DAC"/>
    <w:rsid w:val="00942CFD"/>
    <w:rsid w:val="00954DD6"/>
    <w:rsid w:val="00955B00"/>
    <w:rsid w:val="00971AB6"/>
    <w:rsid w:val="00992EC2"/>
    <w:rsid w:val="009932FE"/>
    <w:rsid w:val="00993F19"/>
    <w:rsid w:val="009A041C"/>
    <w:rsid w:val="009A7AC2"/>
    <w:rsid w:val="009B0CAF"/>
    <w:rsid w:val="009B34B6"/>
    <w:rsid w:val="009C38DB"/>
    <w:rsid w:val="009C6D89"/>
    <w:rsid w:val="009D1FD7"/>
    <w:rsid w:val="009F2228"/>
    <w:rsid w:val="00A06151"/>
    <w:rsid w:val="00A11231"/>
    <w:rsid w:val="00A13DDD"/>
    <w:rsid w:val="00A41A38"/>
    <w:rsid w:val="00A433CA"/>
    <w:rsid w:val="00A62AEF"/>
    <w:rsid w:val="00A64610"/>
    <w:rsid w:val="00A754B2"/>
    <w:rsid w:val="00A80C09"/>
    <w:rsid w:val="00A9412D"/>
    <w:rsid w:val="00AA2376"/>
    <w:rsid w:val="00AA4BD2"/>
    <w:rsid w:val="00AA4DC6"/>
    <w:rsid w:val="00AB75DA"/>
    <w:rsid w:val="00AD0C05"/>
    <w:rsid w:val="00AD389F"/>
    <w:rsid w:val="00AE6897"/>
    <w:rsid w:val="00B03BD4"/>
    <w:rsid w:val="00B15E13"/>
    <w:rsid w:val="00B2165B"/>
    <w:rsid w:val="00B23423"/>
    <w:rsid w:val="00B5767C"/>
    <w:rsid w:val="00B60445"/>
    <w:rsid w:val="00B812D7"/>
    <w:rsid w:val="00B9310D"/>
    <w:rsid w:val="00BA5902"/>
    <w:rsid w:val="00BC31DF"/>
    <w:rsid w:val="00BD33FD"/>
    <w:rsid w:val="00C02DDF"/>
    <w:rsid w:val="00C333F4"/>
    <w:rsid w:val="00C6270F"/>
    <w:rsid w:val="00C634AE"/>
    <w:rsid w:val="00C6693B"/>
    <w:rsid w:val="00C7149C"/>
    <w:rsid w:val="00C723C1"/>
    <w:rsid w:val="00C73670"/>
    <w:rsid w:val="00C76B39"/>
    <w:rsid w:val="00C777E9"/>
    <w:rsid w:val="00C92C87"/>
    <w:rsid w:val="00CA0673"/>
    <w:rsid w:val="00CA155A"/>
    <w:rsid w:val="00CC6851"/>
    <w:rsid w:val="00CC749E"/>
    <w:rsid w:val="00CD0C9C"/>
    <w:rsid w:val="00CD53FE"/>
    <w:rsid w:val="00CE0987"/>
    <w:rsid w:val="00CE7261"/>
    <w:rsid w:val="00CF6B4B"/>
    <w:rsid w:val="00CF6C67"/>
    <w:rsid w:val="00D12592"/>
    <w:rsid w:val="00D12B52"/>
    <w:rsid w:val="00D17FB6"/>
    <w:rsid w:val="00D21509"/>
    <w:rsid w:val="00D221FA"/>
    <w:rsid w:val="00D372E1"/>
    <w:rsid w:val="00D43853"/>
    <w:rsid w:val="00D505BC"/>
    <w:rsid w:val="00D77EE8"/>
    <w:rsid w:val="00D8524D"/>
    <w:rsid w:val="00D878DD"/>
    <w:rsid w:val="00D910BF"/>
    <w:rsid w:val="00DA160F"/>
    <w:rsid w:val="00DB39F6"/>
    <w:rsid w:val="00DB5833"/>
    <w:rsid w:val="00DC71D1"/>
    <w:rsid w:val="00DE5225"/>
    <w:rsid w:val="00DE7DAB"/>
    <w:rsid w:val="00DF4B0F"/>
    <w:rsid w:val="00E22177"/>
    <w:rsid w:val="00E22290"/>
    <w:rsid w:val="00E26E99"/>
    <w:rsid w:val="00E27473"/>
    <w:rsid w:val="00E32755"/>
    <w:rsid w:val="00E42154"/>
    <w:rsid w:val="00E5752B"/>
    <w:rsid w:val="00E64DD5"/>
    <w:rsid w:val="00E8155D"/>
    <w:rsid w:val="00E93A31"/>
    <w:rsid w:val="00E942EE"/>
    <w:rsid w:val="00ED0893"/>
    <w:rsid w:val="00EE0029"/>
    <w:rsid w:val="00EF4658"/>
    <w:rsid w:val="00EF5ADC"/>
    <w:rsid w:val="00F16BE8"/>
    <w:rsid w:val="00F248AE"/>
    <w:rsid w:val="00F24DEE"/>
    <w:rsid w:val="00F36792"/>
    <w:rsid w:val="00F455DF"/>
    <w:rsid w:val="00F45A3C"/>
    <w:rsid w:val="00F538D8"/>
    <w:rsid w:val="00F603FD"/>
    <w:rsid w:val="00F72996"/>
    <w:rsid w:val="00F74EFE"/>
    <w:rsid w:val="00F81A5E"/>
    <w:rsid w:val="00F93280"/>
    <w:rsid w:val="00F93D66"/>
    <w:rsid w:val="00F954E9"/>
    <w:rsid w:val="00F95A35"/>
    <w:rsid w:val="00FA0662"/>
    <w:rsid w:val="00FA4C1F"/>
    <w:rsid w:val="00FA5273"/>
    <w:rsid w:val="00FB1F4A"/>
    <w:rsid w:val="00FD2ED4"/>
    <w:rsid w:val="00FE1A17"/>
    <w:rsid w:val="00FE4123"/>
    <w:rsid w:val="00FE49EB"/>
    <w:rsid w:val="00FF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9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12FFB"/>
    <w:pPr>
      <w:widowControl w:val="0"/>
      <w:shd w:val="clear" w:color="auto" w:fill="FFFFFF"/>
      <w:snapToGrid w:val="0"/>
      <w:spacing w:after="0" w:line="240" w:lineRule="auto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212FFB"/>
    <w:rPr>
      <w:rFonts w:ascii="Times New Roman" w:hAnsi="Times New Roman" w:cs="Times New Roman"/>
      <w:b/>
      <w:bCs/>
      <w:color w:val="000000"/>
      <w:sz w:val="20"/>
      <w:szCs w:val="20"/>
      <w:shd w:val="clear" w:color="auto" w:fill="FFFFFF"/>
    </w:rPr>
  </w:style>
  <w:style w:type="paragraph" w:styleId="a5">
    <w:name w:val="List Paragraph"/>
    <w:basedOn w:val="a"/>
    <w:uiPriority w:val="99"/>
    <w:qFormat/>
    <w:rsid w:val="00E8155D"/>
    <w:pPr>
      <w:ind w:left="720"/>
    </w:pPr>
  </w:style>
  <w:style w:type="table" w:styleId="a6">
    <w:name w:val="Table Grid"/>
    <w:basedOn w:val="a1"/>
    <w:uiPriority w:val="99"/>
    <w:rsid w:val="00E8155D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rsid w:val="00714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71447A"/>
  </w:style>
  <w:style w:type="paragraph" w:styleId="a9">
    <w:name w:val="footer"/>
    <w:basedOn w:val="a"/>
    <w:link w:val="aa"/>
    <w:uiPriority w:val="99"/>
    <w:rsid w:val="00714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71447A"/>
  </w:style>
  <w:style w:type="paragraph" w:customStyle="1" w:styleId="ConsPlusCell">
    <w:name w:val="ConsPlusCell"/>
    <w:uiPriority w:val="99"/>
    <w:rsid w:val="00D221FA"/>
    <w:pPr>
      <w:widowControl w:val="0"/>
      <w:autoSpaceDE w:val="0"/>
      <w:autoSpaceDN w:val="0"/>
      <w:adjustRightInd w:val="0"/>
    </w:pPr>
    <w:rPr>
      <w:rFonts w:cs="Calibri"/>
      <w:sz w:val="28"/>
      <w:szCs w:val="28"/>
    </w:rPr>
  </w:style>
  <w:style w:type="character" w:styleId="ab">
    <w:name w:val="page number"/>
    <w:basedOn w:val="a0"/>
    <w:uiPriority w:val="99"/>
    <w:semiHidden/>
    <w:rsid w:val="002F3DF7"/>
  </w:style>
  <w:style w:type="paragraph" w:customStyle="1" w:styleId="ConsPlusNormal">
    <w:name w:val="ConsPlusNormal"/>
    <w:uiPriority w:val="99"/>
    <w:rsid w:val="002F3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B2165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A13DDD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55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1631</Words>
  <Characters>11809</Characters>
  <Application>Microsoft Office Word</Application>
  <DocSecurity>0</DocSecurity>
  <Lines>98</Lines>
  <Paragraphs>26</Paragraphs>
  <ScaleCrop>false</ScaleCrop>
  <Company>Grizli777</Company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Гурулев</dc:creator>
  <cp:keywords/>
  <dc:description/>
  <cp:lastModifiedBy>Плановый отдел</cp:lastModifiedBy>
  <cp:revision>28</cp:revision>
  <cp:lastPrinted>2011-09-23T00:27:00Z</cp:lastPrinted>
  <dcterms:created xsi:type="dcterms:W3CDTF">2011-09-02T08:57:00Z</dcterms:created>
  <dcterms:modified xsi:type="dcterms:W3CDTF">2012-03-28T00:36:00Z</dcterms:modified>
</cp:coreProperties>
</file>